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eastAsia="方正仿宋_GBK"/>
          <w:snapToGrid w:val="0"/>
          <w:color w:val="000000"/>
          <w:sz w:val="32"/>
          <w:szCs w:val="32"/>
        </w:rPr>
      </w:pPr>
      <w:r>
        <w:rPr>
          <w:rFonts w:eastAsia="方正仿宋_GBK"/>
          <w:snapToGrid w:val="0"/>
          <w:color w:val="000000"/>
          <w:sz w:val="32"/>
          <w:szCs w:val="32"/>
        </w:rPr>
        <w:t>附件</w:t>
      </w:r>
      <w:r>
        <w:rPr>
          <w:rFonts w:hint="eastAsia" w:eastAsia="方正仿宋_GBK"/>
          <w:snapToGrid w:val="0"/>
          <w:color w:val="000000"/>
          <w:sz w:val="32"/>
          <w:szCs w:val="32"/>
        </w:rPr>
        <w:t>3</w:t>
      </w:r>
    </w:p>
    <w:p>
      <w:pPr>
        <w:adjustRightInd w:val="0"/>
        <w:snapToGrid w:val="0"/>
        <w:spacing w:line="590" w:lineRule="exact"/>
        <w:rPr>
          <w:rFonts w:eastAsia="方正仿宋_GBK"/>
          <w:snapToGrid w:val="0"/>
          <w:color w:val="000000"/>
          <w:sz w:val="32"/>
          <w:szCs w:val="32"/>
        </w:rPr>
      </w:pPr>
    </w:p>
    <w:p>
      <w:pPr>
        <w:adjustRightInd w:val="0"/>
        <w:snapToGrid w:val="0"/>
        <w:spacing w:line="590" w:lineRule="exact"/>
        <w:jc w:val="center"/>
        <w:rPr>
          <w:rFonts w:ascii="方正小标宋_GBK" w:eastAsia="方正小标宋_GBK"/>
          <w:snapToGrid w:val="0"/>
          <w:color w:val="000000"/>
          <w:sz w:val="44"/>
          <w:szCs w:val="44"/>
        </w:rPr>
      </w:pPr>
      <w:bookmarkStart w:id="0" w:name="_GoBack"/>
      <w:r>
        <w:rPr>
          <w:rFonts w:hint="eastAsia" w:ascii="方正小标宋_GBK" w:eastAsia="方正小标宋_GBK"/>
          <w:snapToGrid w:val="0"/>
          <w:color w:val="000000"/>
          <w:sz w:val="44"/>
          <w:szCs w:val="44"/>
        </w:rPr>
        <w:t>营商环境重点指标数据资源发布情况表</w:t>
      </w:r>
    </w:p>
    <w:bookmarkEnd w:id="0"/>
    <w:p>
      <w:pPr>
        <w:adjustRightInd w:val="0"/>
        <w:snapToGrid w:val="0"/>
        <w:spacing w:line="590" w:lineRule="exact"/>
        <w:rPr>
          <w:rFonts w:eastAsia="方正仿宋_GBK"/>
          <w:snapToGrid w:val="0"/>
          <w:color w:val="000000"/>
          <w:sz w:val="32"/>
          <w:szCs w:val="32"/>
        </w:rPr>
      </w:pPr>
    </w:p>
    <w:tbl>
      <w:tblPr>
        <w:tblStyle w:val="3"/>
        <w:tblW w:w="13098" w:type="dxa"/>
        <w:jc w:val="center"/>
        <w:tblInd w:w="0" w:type="dxa"/>
        <w:tblLayout w:type="fixed"/>
        <w:tblCellMar>
          <w:top w:w="0" w:type="dxa"/>
          <w:left w:w="28" w:type="dxa"/>
          <w:bottom w:w="0" w:type="dxa"/>
          <w:right w:w="28" w:type="dxa"/>
        </w:tblCellMar>
      </w:tblPr>
      <w:tblGrid>
        <w:gridCol w:w="507"/>
        <w:gridCol w:w="2182"/>
        <w:gridCol w:w="1667"/>
        <w:gridCol w:w="3806"/>
        <w:gridCol w:w="1330"/>
        <w:gridCol w:w="588"/>
        <w:gridCol w:w="672"/>
        <w:gridCol w:w="923"/>
        <w:gridCol w:w="938"/>
        <w:gridCol w:w="485"/>
      </w:tblGrid>
      <w:tr>
        <w:tblPrEx>
          <w:tblLayout w:type="fixed"/>
          <w:tblCellMar>
            <w:top w:w="0" w:type="dxa"/>
            <w:left w:w="28" w:type="dxa"/>
            <w:bottom w:w="0" w:type="dxa"/>
            <w:right w:w="28" w:type="dxa"/>
          </w:tblCellMar>
        </w:tblPrEx>
        <w:trPr>
          <w:trHeight w:val="397" w:hRule="atLeast"/>
          <w:tblHeader/>
          <w:jc w:val="center"/>
        </w:trPr>
        <w:tc>
          <w:tcPr>
            <w:tcW w:w="5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黑体_GBK" w:eastAsia="方正黑体_GBK"/>
                <w:bCs/>
                <w:color w:val="000000"/>
                <w:kern w:val="0"/>
                <w:szCs w:val="21"/>
              </w:rPr>
            </w:pPr>
            <w:r>
              <w:rPr>
                <w:rFonts w:hint="eastAsia" w:ascii="方正黑体_GBK" w:eastAsia="方正黑体_GBK"/>
                <w:bCs/>
                <w:color w:val="000000"/>
                <w:kern w:val="0"/>
                <w:szCs w:val="21"/>
              </w:rPr>
              <w:t>序号</w:t>
            </w:r>
          </w:p>
        </w:tc>
        <w:tc>
          <w:tcPr>
            <w:tcW w:w="218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黑体_GBK" w:eastAsia="方正黑体_GBK"/>
                <w:bCs/>
                <w:color w:val="000000"/>
                <w:kern w:val="0"/>
                <w:szCs w:val="21"/>
              </w:rPr>
            </w:pPr>
            <w:r>
              <w:rPr>
                <w:rFonts w:hint="eastAsia" w:ascii="方正黑体_GBK" w:eastAsia="方正黑体_GBK"/>
                <w:bCs/>
                <w:color w:val="000000"/>
                <w:kern w:val="0"/>
                <w:szCs w:val="21"/>
              </w:rPr>
              <w:t>数据提供单位</w:t>
            </w:r>
          </w:p>
        </w:tc>
        <w:tc>
          <w:tcPr>
            <w:tcW w:w="166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黑体_GBK" w:eastAsia="方正黑体_GBK"/>
                <w:bCs/>
                <w:color w:val="000000"/>
                <w:spacing w:val="-6"/>
                <w:kern w:val="0"/>
                <w:szCs w:val="21"/>
              </w:rPr>
            </w:pPr>
            <w:r>
              <w:rPr>
                <w:rFonts w:hint="eastAsia" w:ascii="方正黑体_GBK" w:eastAsia="方正黑体_GBK"/>
                <w:bCs/>
                <w:color w:val="000000"/>
                <w:spacing w:val="-6"/>
                <w:kern w:val="0"/>
                <w:szCs w:val="21"/>
              </w:rPr>
              <w:t>优化营商环境指标</w:t>
            </w:r>
          </w:p>
        </w:tc>
        <w:tc>
          <w:tcPr>
            <w:tcW w:w="380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黑体_GBK" w:eastAsia="方正黑体_GBK"/>
                <w:bCs/>
                <w:color w:val="000000"/>
                <w:kern w:val="0"/>
                <w:szCs w:val="21"/>
              </w:rPr>
            </w:pPr>
            <w:r>
              <w:rPr>
                <w:rFonts w:hint="eastAsia" w:ascii="方正黑体_GBK" w:eastAsia="方正黑体_GBK"/>
                <w:bCs/>
                <w:color w:val="000000"/>
                <w:kern w:val="0"/>
                <w:szCs w:val="21"/>
              </w:rPr>
              <w:t>所需数据资源</w:t>
            </w:r>
          </w:p>
        </w:tc>
        <w:tc>
          <w:tcPr>
            <w:tcW w:w="133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黑体_GBK" w:eastAsia="方正黑体_GBK"/>
                <w:bCs/>
                <w:color w:val="000000"/>
                <w:kern w:val="0"/>
                <w:szCs w:val="21"/>
              </w:rPr>
            </w:pPr>
            <w:r>
              <w:rPr>
                <w:rFonts w:hint="eastAsia" w:ascii="方正黑体_GBK" w:eastAsia="方正黑体_GBK"/>
                <w:bCs/>
                <w:color w:val="000000"/>
                <w:kern w:val="0"/>
                <w:szCs w:val="21"/>
              </w:rPr>
              <w:t>数据资源目录</w:t>
            </w:r>
          </w:p>
        </w:tc>
        <w:tc>
          <w:tcPr>
            <w:tcW w:w="58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黑体_GBK" w:eastAsia="方正黑体_GBK"/>
                <w:bCs/>
                <w:color w:val="000000"/>
                <w:kern w:val="0"/>
                <w:szCs w:val="21"/>
              </w:rPr>
            </w:pPr>
            <w:r>
              <w:rPr>
                <w:rFonts w:hint="eastAsia" w:ascii="方正黑体_GBK" w:eastAsia="方正黑体_GBK"/>
                <w:bCs/>
                <w:color w:val="000000"/>
                <w:kern w:val="0"/>
                <w:szCs w:val="21"/>
              </w:rPr>
              <w:t>是否发布</w:t>
            </w:r>
          </w:p>
        </w:tc>
        <w:tc>
          <w:tcPr>
            <w:tcW w:w="67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黑体_GBK" w:eastAsia="方正黑体_GBK"/>
                <w:bCs/>
                <w:color w:val="000000"/>
                <w:kern w:val="0"/>
                <w:szCs w:val="21"/>
              </w:rPr>
            </w:pPr>
            <w:r>
              <w:rPr>
                <w:rFonts w:hint="eastAsia" w:ascii="方正黑体_GBK" w:eastAsia="方正黑体_GBK"/>
                <w:bCs/>
                <w:color w:val="000000"/>
                <w:kern w:val="0"/>
                <w:szCs w:val="21"/>
              </w:rPr>
              <w:t>数据类型</w:t>
            </w:r>
          </w:p>
        </w:tc>
        <w:tc>
          <w:tcPr>
            <w:tcW w:w="92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黑体_GBK" w:eastAsia="方正黑体_GBK"/>
                <w:bCs/>
                <w:color w:val="000000"/>
                <w:kern w:val="0"/>
                <w:szCs w:val="21"/>
              </w:rPr>
            </w:pPr>
            <w:r>
              <w:rPr>
                <w:rFonts w:hint="eastAsia" w:ascii="方正黑体_GBK" w:eastAsia="方正黑体_GBK"/>
                <w:bCs/>
                <w:color w:val="000000"/>
                <w:kern w:val="0"/>
                <w:szCs w:val="21"/>
              </w:rPr>
              <w:t>资源是否挂载完成</w:t>
            </w:r>
          </w:p>
        </w:tc>
        <w:tc>
          <w:tcPr>
            <w:tcW w:w="93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黑体_GBK" w:eastAsia="方正黑体_GBK"/>
                <w:bCs/>
                <w:color w:val="000000"/>
                <w:kern w:val="0"/>
                <w:szCs w:val="21"/>
              </w:rPr>
            </w:pPr>
            <w:r>
              <w:rPr>
                <w:rFonts w:hint="eastAsia" w:ascii="方正黑体_GBK" w:eastAsia="方正黑体_GBK"/>
                <w:bCs/>
                <w:color w:val="000000"/>
                <w:kern w:val="0"/>
                <w:szCs w:val="21"/>
              </w:rPr>
              <w:t>是否全量覆盖</w:t>
            </w:r>
          </w:p>
        </w:tc>
        <w:tc>
          <w:tcPr>
            <w:tcW w:w="4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黑体_GBK" w:eastAsia="方正黑体_GBK"/>
                <w:bCs/>
                <w:color w:val="000000"/>
                <w:kern w:val="0"/>
                <w:szCs w:val="21"/>
              </w:rPr>
            </w:pPr>
            <w:r>
              <w:rPr>
                <w:rFonts w:hint="eastAsia" w:ascii="方正黑体_GBK" w:eastAsia="方正黑体_GBK"/>
                <w:bCs/>
                <w:color w:val="000000"/>
                <w:kern w:val="0"/>
                <w:szCs w:val="21"/>
              </w:rPr>
              <w:t>是否完成</w:t>
            </w: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人口基础信息（姓名、身份证号码、性别、出生日期、民族、出生地、照片、死亡标识）</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人口基础信息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户籍信息（姓名、身份证号码、性别、出生日期、民族、所属地区，出生地详址、籍贯省市县、详细地址、户号）</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户籍信息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自治区民政厅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婚姻登记信息（男方姓名、女方姓名、男方身份证号码、女方身份证号码、男方婚姻状况代码、女方婚姻状况代码及涉及人员的单位地名地址等信息）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婚姻登记信息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营业执照电子证照信息（注册号（统一社会信用代码）、名称、地址、名称或其他变更情况、法定代表人姓名、类型、注册资本、成立日期、营业期限经营范围、登记机关、发证日期）</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营业执照电子证照信息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自治区党委编办</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机关、群团、事业单位统一社会信用代码信息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单位法人信息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住房城乡建设（房管）部门的竣工验收备案信息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竣工验收备案信息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购买二手住房申请住房公积贷款信息（姓名、性别、身份证号、家庭地址、申请人及配偶公积金账号、申请人及配偶情况工作单位、购建房地址、房产性质、建筑面积、抵押物地址、权属证号、评估价值、房产面积、申请人及配偶姓名、申请人及配偶身份证号、抵押人配偶及共有人姓名、抵押人配偶及共有人身份证号）</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住房公积贷款信息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购买新建住房申请公积金管理贷款信息（姓名、性别、身份证号、家庭地址、申请人及配偶公积金账号、购建房地址、房产性质、建筑面积、抵押物地址、权属证号、评估价值、房产面积、申请人及配偶情况工作单位）</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公积金管理贷款信息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广西银保监局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金融许可证信息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项目建议书批复信息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自治区高级人民法院</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司法判决信息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司法判决信息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文件</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自治区司法厅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公证书信息（亲属关系公证信息、监护（身份）公证信息、继承公证信息等）</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公证书信息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自治区财政厅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土地房屋资产调拨信息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土地房屋资产调拨信息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自治区卫生健康委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出生医学证明信息（姓名、性别、出生日期、民族、出生地、出生医学证明编号、父亲身份证号码、母亲身份证号码）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出生医学证明信息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自治区卫生健康委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死亡医学证明信息（姓名、身份证号码、性别、民族、死亡原因）</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死亡医学证明信息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身份信息、户籍信息：公民姓名、身份证号、姓别、出生日期、身份证有效期、身份证上的相片、民族，姓名或身份证号码变更情况、公民的父母配偶子女的姓名及身份号码，死亡注销户口信息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身份信息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自治区民政厅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婚姻关系信息：结婚证离婚证号、男方女方姓名及身份证号码、日期。死亡火化证信息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婚姻登记信息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广西税务局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完税情况信息：税种名称、金额、税票编号、日期、交易房屋的坐落、纳税人姓名及身份证号码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完税情况信息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房屋交易、上市审批信息：预售合同备案号、日期、坐落、面积、买卖双方姓名名称身份号码、已购公有住房上市审批日期及房屋坐落产权证号、申请人姓名及身份号码、经济适用住房准购证信息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房屋交易、上市审批信息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施工许可证信息：编号、建设单位名称、坐落幢号、日期</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施工许可证信息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人民银行南宁中心支行</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金融许可证信息：编号、名称</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金融许可证信息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土地出让信息：合同编号、坐落、出让金额、出让年限、规划用途、日期</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土地出让信息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409"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自治区自然资源厅或自治区住房城乡建设厅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建设工程规划许证信息：编号、建设单位名称、总平图及施工平面图（标注设计单位、图号）、建筑占地面积、层数、建筑面积、幢号</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建设工程规划许证信息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6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自治区自然资源厅或</w:t>
            </w:r>
          </w:p>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规划验收核实情况：幢号、面积等信息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规划验收信息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6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自治区自然资源厅或</w:t>
            </w:r>
          </w:p>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建设工程竣工备案信息：综合验收情况、坐落幢号、建设单位名称、日期等。</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建设工程竣工备案信息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居民户口簿（户籍信息、家庭成员关系）</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居民户口簿信息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广西税务局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完税证明、完税情况</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完税证明信息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楼盘表、房屋测绘成果</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房屋登记信息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52"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企业名称、法人代表、地址，营业执照统一社会信用代码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单位法人信息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29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自治区民政厅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公民婚姻状况</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婚姻登记信息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892"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广西税务局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不动产交易的完税情况</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不动产交易的完税情况</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185"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不动产交易的网签，备案相关信息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不动产交易的网签，备案相关信息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房产登记信息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房产登记信息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增量房买卖合同、存量房买卖合同</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买卖合同信息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商品房（含经济适用房）购房合同</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购房合同信息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房产登记信息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房产登记信息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自治区司法厅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公证登记信息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公证登记信息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广西税务局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土地出让价款、土地租金、相关税费等缴纳凭证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缴纳凭证信息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质量安全监督注册书</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质量安全监督注册书信息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39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国有土地使用权出让合同</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国有土地使用权出让信息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自治区文化和旅游厅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在文物保护单位的建设控制地带内进行建设工程的工程设计方案审批的项目需提供文物主管部门出具的审核意见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建设项目文物主管部门审核信息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项目用地批准手续</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项目用地批准信息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p>
            <w:pPr>
              <w:widowControl/>
              <w:adjustRightInd w:val="0"/>
              <w:snapToGrid w:val="0"/>
              <w:jc w:val="center"/>
              <w:rPr>
                <w:rFonts w:eastAsia="方正书宋_GBK"/>
                <w:color w:val="000000"/>
                <w:kern w:val="0"/>
                <w:szCs w:val="21"/>
              </w:rPr>
            </w:pPr>
            <w:r>
              <w:rPr>
                <w:rFonts w:eastAsia="方正书宋_GBK"/>
                <w:color w:val="000000"/>
                <w:kern w:val="0"/>
                <w:szCs w:val="21"/>
              </w:rPr>
              <w:t>自治区人防边海防办</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施工图设计文件审查合格证明文件：消防审核、人防审批</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施工证明文件信息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节能审查备案</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节能审查备案信息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81"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土地权属来源材料（划拨、出让、租赁、作价出资或作价入股、授权经营取得）</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土地权属来源材料信息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自治区地震局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抗震设防要求告知</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抗震设防信息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不动产权属证书</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不动产权属证书信息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房屋所有权证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房屋所有权信息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土地使用权证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土地使用权信息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49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身份证明</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身份证明信息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企业营业执照</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企业营业执照信息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广西税务局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缴税信息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缴税信息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政策性住房上市交易审核信息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政策性住房上市交易审核信息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不动产登记指标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不动产交易的网签，备案相关信息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不动产交易备案信息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工程报建指标</w:t>
            </w:r>
          </w:p>
        </w:tc>
        <w:tc>
          <w:tcPr>
            <w:tcW w:w="3806" w:type="dxa"/>
            <w:tcBorders>
              <w:top w:val="nil"/>
              <w:left w:val="nil"/>
              <w:bottom w:val="single" w:color="auto" w:sz="4" w:space="0"/>
              <w:right w:val="single" w:color="auto" w:sz="4" w:space="0"/>
            </w:tcBorders>
            <w:vAlign w:val="center"/>
          </w:tcPr>
          <w:p>
            <w:pPr>
              <w:widowControl/>
              <w:adjustRightInd w:val="0"/>
              <w:snapToGrid w:val="0"/>
              <w:spacing w:after="240"/>
              <w:rPr>
                <w:rFonts w:eastAsia="方正书宋_GBK"/>
                <w:color w:val="000000"/>
                <w:kern w:val="0"/>
                <w:szCs w:val="21"/>
              </w:rPr>
            </w:pPr>
            <w:r>
              <w:rPr>
                <w:rFonts w:eastAsia="方正书宋_GBK"/>
                <w:color w:val="000000"/>
                <w:kern w:val="0"/>
                <w:szCs w:val="21"/>
              </w:rPr>
              <w:t>建设用地规划许可证、审批通过的总平面图及审定的设计方案成果、建设项目选址意见书、建设工程规划许可证、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建设用地规划许可信息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工程报建指标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国有土地使用权出让合同、土地不动产登记证、建设用地批准书、建设项目用地预审意见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国有土地使用权出让信息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工程报建指标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环境影响报告审批结果、建筑工程施工许可证、企业投资项目核准批文、项目节能报告、企业名称、法人代表、注册资金、地址</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工程项目信息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工程报建指标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 xml:space="preserve">质量安全监督注册书、施工单位中标通知书、施工图设计文件审查合格证明文件 </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工程项目安全监督信息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工程报建指标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项目建议书批复或立项批复</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项目建议书批复信息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59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spacing w:val="-6"/>
                <w:kern w:val="0"/>
                <w:szCs w:val="21"/>
              </w:rPr>
            </w:pPr>
            <w:r>
              <w:rPr>
                <w:rFonts w:eastAsia="方正书宋_GBK"/>
                <w:color w:val="000000"/>
                <w:spacing w:val="-6"/>
                <w:kern w:val="0"/>
                <w:szCs w:val="21"/>
              </w:rPr>
              <w:t>行政审批业务改革</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人口基础信息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人口基础信息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自治区教育厅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spacing w:val="-6"/>
                <w:kern w:val="0"/>
                <w:szCs w:val="21"/>
              </w:rPr>
            </w:pPr>
            <w:r>
              <w:rPr>
                <w:rFonts w:eastAsia="方正书宋_GBK"/>
                <w:color w:val="000000"/>
                <w:spacing w:val="-6"/>
                <w:kern w:val="0"/>
                <w:szCs w:val="21"/>
              </w:rPr>
              <w:t>行政审批业务改革</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高等教育学历信息、高等教育学位信息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高等教育学历信息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spacing w:val="-6"/>
                <w:kern w:val="0"/>
                <w:szCs w:val="21"/>
              </w:rPr>
            </w:pPr>
            <w:r>
              <w:rPr>
                <w:rFonts w:eastAsia="方正书宋_GBK"/>
                <w:color w:val="000000"/>
                <w:spacing w:val="-6"/>
                <w:kern w:val="0"/>
                <w:szCs w:val="21"/>
              </w:rPr>
              <w:t>行政审批业务改革</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企业基本信息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企业基本信息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自治区人力资源</w:t>
            </w:r>
          </w:p>
          <w:p>
            <w:pPr>
              <w:widowControl/>
              <w:adjustRightInd w:val="0"/>
              <w:snapToGrid w:val="0"/>
              <w:jc w:val="center"/>
              <w:rPr>
                <w:rFonts w:eastAsia="方正书宋_GBK"/>
                <w:color w:val="000000"/>
                <w:kern w:val="0"/>
                <w:szCs w:val="21"/>
              </w:rPr>
            </w:pPr>
            <w:r>
              <w:rPr>
                <w:rFonts w:eastAsia="方正书宋_GBK"/>
                <w:color w:val="000000"/>
                <w:kern w:val="0"/>
                <w:szCs w:val="21"/>
              </w:rPr>
              <w:t>社会保障厅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spacing w:val="-6"/>
                <w:kern w:val="0"/>
                <w:szCs w:val="21"/>
              </w:rPr>
            </w:pPr>
            <w:r>
              <w:rPr>
                <w:rFonts w:eastAsia="方正书宋_GBK"/>
                <w:color w:val="000000"/>
                <w:spacing w:val="-6"/>
                <w:kern w:val="0"/>
                <w:szCs w:val="21"/>
              </w:rPr>
              <w:t>行政审批业务改革</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技工院校毕业证书信息、技能人员职业资格证书信息、专业技术人员职业资格证书信息、企业职工、城乡居民养老保险状态信息、城镇企业职工基本养老保险参保缴费信息、社会保险登记信息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毕业证书信息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身份证、军人证、护照、户口簿或公安机关户籍证明</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人口基础信息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不动产登记证、房地产权证、房产证、国有土地使用证、集体土地使用证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项目建设核准或批复文件</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项目建设核准信息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项目规划建设批复文件</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项目建设核准信息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自治区工业和信息化厅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承装（修、试）电力业务许可证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电力业务许可信息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自治区工业和信息化厅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电力工程设计资质证书</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电力工程设计资质证书信息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69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项目建议书批复</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项目建议书批复信息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线路走廊、建设工程（工程管线类）规划许可证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建设工程规划许可信息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地下综合管线分布图</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施工图信息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新建道路需要道路建设总平面图（带有地形坐标房屋建筑面积测绘成果报告书文件</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报告书文件信息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《租用房屋凭证》、房产交易办证回执。</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租用房屋凭证信息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130"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自治区高级人民法院</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含有明确房屋产权判词的且发生法律效力的法院法律文书（判决书、裁定书、调解书等）。</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法院法律文书信息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731"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新建道路需要道路建设总平面图（带有地形坐标及道路红线）、纵断面图、横断面图（综合管线位置规划定点）、现状道路需要地形图（带有地形坐标），道路横、纵断面图，地质勘察资料</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建设总平面图信息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居民身份证（公民姓名、身份证号、姓别、出生日期有、民族）</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人口基础信息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建设项目批文</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建设项目批文信息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自治区党委编办</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事业单位法人证书</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事业单位法人信息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94"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79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不动产登记证、房地产权证、房产证、国有土地使用证、集体土地使用证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项目建设核准或批复文件</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项目建设核准信息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24"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项目规划建设批复文件</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项目规划建设批复信息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53"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电力工程设计资质证书</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电力工程设计资质证书信息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物业权属证明（不动产登记证、房地产权证、房产证、国有土地使用证、集体土地使用证）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物业权属证明信息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经房管部门备案的《购房合同》，或提供的租赁《租用房屋凭证》、房产交易办证回执。</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房屋备案信息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409"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政府认可的项目立项批文、建设用地规划许可证、建设工程规划许可证、建设工程施工许可证、房屋建筑面积测绘成果报告书文件等</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报告书文件信息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808"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广西税务局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若需要电费开具增值税发票的，提供有效的一般纳税人资格证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纳税人资格信息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353"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自治区公安厅、自治区市场监管局、自治区自然资源厅、自治区发展改革委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身份证、营业执照、土地证、项目立项批文</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工程项目信息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营业执照（图片或者PDF版本）</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营业执照信息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89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客户身份证、军人证、户口本信息等</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人口基础信息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自治区工业和信息化厅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规划许可证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规划许可信息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组织机构代码证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组织机构代码信息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房地产权证、不动产权证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房地产权证、不动产权证信息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自治区工业和信息化厅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用电报装指标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项目批文、建设施工许可证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建设施工许可信息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用气报装报装</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营业执照、法人身份证、联系人姓名及电话、用气地址、用气用户建筑平面图（如有）</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土地使用权信息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用气报装指标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开挖证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开挖证信息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用气报装指标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规划许可证、城市规划图、道路平面图、接气建筑相关工程图纸、项目批文或产权证、房产证或土地使用证复印件、用地红线图、含管线的预留路由图</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规划许可信息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广西税务局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用气报装指标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一般纳税人资格证、开票信息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纳税人资格信息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用气报装指标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公民房产证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公民房产证信息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99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用气报装指标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企业名称、社会统一信用代码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企业名称、社会统一信用代码信息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用水、用电、用气报装指标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用水、气、电地点1/500地形图</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图纸信息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用水、用气报装</w:t>
            </w:r>
          </w:p>
          <w:p>
            <w:pPr>
              <w:widowControl/>
              <w:adjustRightInd w:val="0"/>
              <w:snapToGrid w:val="0"/>
              <w:jc w:val="center"/>
              <w:rPr>
                <w:rFonts w:eastAsia="方正书宋_GBK"/>
                <w:color w:val="000000"/>
                <w:kern w:val="0"/>
                <w:szCs w:val="21"/>
              </w:rPr>
            </w:pPr>
            <w:r>
              <w:rPr>
                <w:rFonts w:eastAsia="方正书宋_GBK"/>
                <w:color w:val="000000"/>
                <w:kern w:val="0"/>
                <w:szCs w:val="21"/>
              </w:rPr>
              <w:t>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用水、气建筑“双违”证明</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“双违”证明信息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企业名称、机构代码、法人代表、地址</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单位法人信息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建设用地规划许可证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建设用地规划许可证信息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建设工程规划许可证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建设工程规划许可证信息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施工许可证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施工许可证信息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不动产权证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不动产权证信息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项目用地红线图、项目给水总平面图</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图纸信息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文件</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建设用地规划许可证、建设工程规划许</w:t>
            </w:r>
            <w:r>
              <w:rPr>
                <w:rFonts w:eastAsia="方正书宋_GBK"/>
                <w:color w:val="000000"/>
                <w:kern w:val="0"/>
                <w:szCs w:val="21"/>
              </w:rPr>
              <w:br w:type="textWrapping"/>
            </w:r>
            <w:r>
              <w:rPr>
                <w:rFonts w:eastAsia="方正书宋_GBK"/>
                <w:color w:val="000000"/>
                <w:kern w:val="0"/>
                <w:szCs w:val="21"/>
              </w:rPr>
              <w:t>可证、施工许可证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施工许可信息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109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企业用户营业执照</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营业执照信息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spacing w:after="240"/>
              <w:rPr>
                <w:rFonts w:eastAsia="方正书宋_GBK"/>
                <w:color w:val="000000"/>
                <w:kern w:val="0"/>
                <w:szCs w:val="21"/>
              </w:rPr>
            </w:pPr>
            <w:r>
              <w:rPr>
                <w:rFonts w:eastAsia="方正书宋_GBK"/>
                <w:color w:val="000000"/>
                <w:kern w:val="0"/>
                <w:szCs w:val="21"/>
              </w:rPr>
              <w:t>项目批文或产权证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项目批文或产权证信息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自治区林业局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林地占用审批</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林地占用审批信息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文件</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632"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自治区党委编办</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机关、事业单位、其他组织：上级单位（组建单位、主管单位等）证明文件；政府、行业 主管部门批准其成立的文件；政府、行业主管部门颁发的有关证照、证明；组织机构代码证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证明文件信息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绿化迁移审批（如涉及绿化迁移）</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绿化迁移审批信息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spacing w:val="6"/>
                <w:kern w:val="0"/>
                <w:szCs w:val="21"/>
              </w:rPr>
            </w:pPr>
            <w:r>
              <w:rPr>
                <w:rFonts w:eastAsia="方正书宋_GBK"/>
                <w:color w:val="000000"/>
                <w:spacing w:val="6"/>
                <w:kern w:val="0"/>
                <w:szCs w:val="21"/>
              </w:rPr>
              <w:t>中马钦州产业园区</w:t>
            </w:r>
          </w:p>
          <w:p>
            <w:pPr>
              <w:widowControl/>
              <w:adjustRightInd w:val="0"/>
              <w:snapToGrid w:val="0"/>
              <w:jc w:val="center"/>
              <w:rPr>
                <w:rFonts w:eastAsia="方正书宋_GBK"/>
                <w:color w:val="000000"/>
                <w:spacing w:val="6"/>
                <w:kern w:val="0"/>
                <w:szCs w:val="21"/>
              </w:rPr>
            </w:pPr>
            <w:r>
              <w:rPr>
                <w:rFonts w:eastAsia="方正书宋_GBK"/>
                <w:color w:val="000000"/>
                <w:spacing w:val="6"/>
                <w:kern w:val="0"/>
                <w:szCs w:val="21"/>
              </w:rPr>
              <w:t>管委会</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入园证明</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入园证明信息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项目备案表</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项目备案信息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管线测绘材料</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管线测绘材料信息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国有土地使用证、集体土地使用证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土地使用信息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人民银行南宁中心支行</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机构代码证、开户许可证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机构代码证、开户许可证信息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119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项目批文或产权证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项目批文或产权证信息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项目用地界限图</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图纸信息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用水地址及附近地形图（含综合管线）</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图纸信息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施工许可证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施工许可信息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建筑或项目规划总平面图</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图纸信息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消防给水总平面图、建筑给排水全套施工图</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图纸信息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自治区民政厅、</w:t>
            </w:r>
          </w:p>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用水报装、建筑工程施工许可</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社会团体：社团法人执照、组织机构代码证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团体法人信息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企业开办指标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公民姓名、身份证号、姓别、出生日期、民族  身份证有限期限、身份证发证机关</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人口基础信息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381"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企业开办指标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不动产的坐落、界址、空间界限、面积、用途等自然状况；不动产权利的主体、类型、内容、来源、期限、权利变化等权属状况</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不动产登记信息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企业开办指标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企业名称、法定代表人或负责人身份证号码、企业登记注册信息、实名验证信息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单位法人信息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129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项目报建指标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企业名称、法人代表、注册资金、地址</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66"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项目报建指标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建设项目的年度计划批文或批示或基本建设投资项目登记备案证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项目登记备案信息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项目报建指标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国有土地使用证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国有土地使用信息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132</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自治区生态环境厅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项目报建指标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环境测评</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环境测评信息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文件</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133</w:t>
            </w:r>
          </w:p>
        </w:tc>
        <w:tc>
          <w:tcPr>
            <w:tcW w:w="2182"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自治区公安厅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车辆型号、初次登记日期、车辆号牌号码、车辆状态、车辆号牌种类</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车辆基础信息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134</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行政相对人代码、行政相对人名称、处罚生效期、处罚类别、法定代表人姓名、处罚截止期、处罚事由、处罚依据、案件名称、行政处罚决定文书号</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双公示信息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135</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法定代表人姓名、行政相对人名称、处罚类别、处罚名称、处罚事由、当前状态、数据更新时间戳、身份证号码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双公示信息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136</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行政相对人代码、行政处罚决定文书号、当前状态、名称、处罚事由、处罚依据、处罚种类、数据更新时间戳</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双公示信息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137</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死亡、失踪人员信息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人口基础信息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138</w:t>
            </w:r>
          </w:p>
        </w:tc>
        <w:tc>
          <w:tcPr>
            <w:tcW w:w="2182"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自治区民政厅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身份证、婚姻状况、姓名、配偶身份证号码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婚姻登记信息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139</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低保对象、低保发放金额、家庭住址、身份证号码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低保人员信息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829"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140</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统一社会信用代码、行政相对人信息名称、处罚结果、处罚生效日期、处罚类型、案件名称、法定代表人姓名、居民身份证号、处罚依据、处罚机关、当前状态、处罚截止日期、决定文书号</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双公示信息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141</w:t>
            </w:r>
          </w:p>
        </w:tc>
        <w:tc>
          <w:tcPr>
            <w:tcW w:w="2182" w:type="dxa"/>
            <w:vMerge w:val="restart"/>
            <w:tcBorders>
              <w:top w:val="nil"/>
              <w:left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法定代表人、登记机关、统一社会信用代码、成立日期、企业类型、企业注册号、许可经营范围、核准日期、住所、企业名称、注册资本、经营期限</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企业基本信息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142</w:t>
            </w:r>
          </w:p>
        </w:tc>
        <w:tc>
          <w:tcPr>
            <w:tcW w:w="2182" w:type="dxa"/>
            <w:vMerge w:val="continue"/>
            <w:tcBorders>
              <w:left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法定代表人、举办单位名称、单位类别、宗旨和业务范围、证书有效截止日期、住所、开办资金、单位状态、事业单位名称、证书有效起始日期、统一社会信用代码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企业基本信息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143</w:t>
            </w:r>
          </w:p>
        </w:tc>
        <w:tc>
          <w:tcPr>
            <w:tcW w:w="2182" w:type="dxa"/>
            <w:vMerge w:val="continue"/>
            <w:tcBorders>
              <w:left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身份证号、处罚文号、姓名、处罚日期、处罚结果、处罚机关</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处罚结果信息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144</w:t>
            </w:r>
          </w:p>
        </w:tc>
        <w:tc>
          <w:tcPr>
            <w:tcW w:w="2182" w:type="dxa"/>
            <w:vMerge w:val="continue"/>
            <w:tcBorders>
              <w:left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违法行为类型、处罚决定书日期、处罚机关名称、处罚内容、统一社会信用代码、公示日期、处罚决定文书号、处罚种类、企业名称</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违法处理信息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145</w:t>
            </w:r>
          </w:p>
        </w:tc>
        <w:tc>
          <w:tcPr>
            <w:tcW w:w="2182" w:type="dxa"/>
            <w:vMerge w:val="continue"/>
            <w:tcBorders>
              <w:left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企业名称、股东名称、注册号、转让后股权比例、公示日期、股权变更日期、转让前股权比例</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企业变更信息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146</w:t>
            </w:r>
          </w:p>
        </w:tc>
        <w:tc>
          <w:tcPr>
            <w:tcW w:w="2182" w:type="dxa"/>
            <w:vMerge w:val="continue"/>
            <w:tcBorders>
              <w:left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受让方名称、转让方名称、受让方统一社会信用代码、转让方统一社会信用代码、转让总金额、转让日期</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147</w:t>
            </w:r>
          </w:p>
        </w:tc>
        <w:tc>
          <w:tcPr>
            <w:tcW w:w="2182" w:type="dxa"/>
            <w:vMerge w:val="continue"/>
            <w:tcBorders>
              <w:left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统一社会信用代码、股东/发起人名称、出资人ID、企业名称、注册号、数据汇总时间、数据汇总单位</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102"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148</w:t>
            </w:r>
          </w:p>
        </w:tc>
        <w:tc>
          <w:tcPr>
            <w:tcW w:w="2182" w:type="dxa"/>
            <w:vMerge w:val="continue"/>
            <w:tcBorders>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统一社会信用代码、企业名称、认缴出资日期、股东/发起人名称、出资人ID、认缴出资方式、认缴出资额、公示日期</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149</w:t>
            </w:r>
          </w:p>
        </w:tc>
        <w:tc>
          <w:tcPr>
            <w:tcW w:w="2182" w:type="dxa"/>
            <w:vMerge w:val="restart"/>
            <w:tcBorders>
              <w:top w:val="nil"/>
              <w:left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自治区市场监管局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统一社会信用代码、企业名称、股东、出资人id、变更事项、变更前内容、变更日期</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150</w:t>
            </w:r>
          </w:p>
        </w:tc>
        <w:tc>
          <w:tcPr>
            <w:tcW w:w="2182" w:type="dxa"/>
            <w:vMerge w:val="continue"/>
            <w:tcBorders>
              <w:left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统一社会信用代码、企业名称</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151</w:t>
            </w:r>
          </w:p>
        </w:tc>
        <w:tc>
          <w:tcPr>
            <w:tcW w:w="2182" w:type="dxa"/>
            <w:vMerge w:val="continue"/>
            <w:tcBorders>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企业董事姓名、企业监事姓名、企业形成、统一社会信用代码、证件类型、证件号码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152</w:t>
            </w:r>
          </w:p>
        </w:tc>
        <w:tc>
          <w:tcPr>
            <w:tcW w:w="2182"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广西税务局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税务登记基本信息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税务登记基本信息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153</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税务登记变更信息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税务登记变更信息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154</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税务登记注销信息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税务登记注销信息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155</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纳税信息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纳税信息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156</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纳税信用A级企业信息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纳税信用A级企业信息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157</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税务数据</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税务数据</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158</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欠税余额、当前发生欠税金额、法定代表人姓名、法人身份证号码、公告税务机关、欠税税种、企业名称、社会统一信用代码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纳税信息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159</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纳税人欠税信息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纳税人欠税信息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160</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非正常户信息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非正常户信息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161</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重大税收违法案件当事人名单</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重大税收违法案件当事人名单</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550"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162</w:t>
            </w:r>
          </w:p>
        </w:tc>
        <w:tc>
          <w:tcPr>
            <w:tcW w:w="2182"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自治区自然资源厅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产权类型、产权证编号、房屋性质或类型、房屋面积、房屋坐落、产权人姓名、产权人身份证号/统一社会信用代码、不动产查封/抵押状态、预告登记信息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房屋备案信息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836"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163</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采矿权、湖泊、土地使用权证书权属、查封及他项信息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164</w:t>
            </w:r>
          </w:p>
        </w:tc>
        <w:tc>
          <w:tcPr>
            <w:tcW w:w="21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土地确权证、承包土地经营权相关信息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土地登记信息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165</w:t>
            </w:r>
          </w:p>
        </w:tc>
        <w:tc>
          <w:tcPr>
            <w:tcW w:w="218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自治区人力资源</w:t>
            </w:r>
          </w:p>
          <w:p>
            <w:pPr>
              <w:widowControl/>
              <w:adjustRightInd w:val="0"/>
              <w:snapToGrid w:val="0"/>
              <w:jc w:val="center"/>
              <w:rPr>
                <w:rFonts w:eastAsia="方正书宋_GBK"/>
                <w:color w:val="000000"/>
                <w:kern w:val="0"/>
                <w:szCs w:val="21"/>
              </w:rPr>
            </w:pPr>
            <w:r>
              <w:rPr>
                <w:rFonts w:eastAsia="方正书宋_GBK"/>
                <w:color w:val="000000"/>
                <w:kern w:val="0"/>
                <w:szCs w:val="21"/>
              </w:rPr>
              <w:t>社会保障厅</w:t>
            </w:r>
          </w:p>
        </w:tc>
        <w:tc>
          <w:tcPr>
            <w:tcW w:w="166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劳动就业信息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劳动就业信息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822"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166</w:t>
            </w:r>
          </w:p>
        </w:tc>
        <w:tc>
          <w:tcPr>
            <w:tcW w:w="21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缴费单位、身份证号、参保人姓名、缴费标志、五险缴费基数</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社保信息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214"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167</w:t>
            </w:r>
          </w:p>
        </w:tc>
        <w:tc>
          <w:tcPr>
            <w:tcW w:w="21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医疗参保人数、工商参保人数、单位名称、生育参保人数、事业参保人数、养老参保人数、单位编号、参保年度</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医保信息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168</w:t>
            </w:r>
          </w:p>
        </w:tc>
        <w:tc>
          <w:tcPr>
            <w:tcW w:w="21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医疗保险信息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医疗保险信息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接口</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169</w:t>
            </w:r>
          </w:p>
        </w:tc>
        <w:tc>
          <w:tcPr>
            <w:tcW w:w="21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个人编号、职业工种、证书编号、国家资格证书等级、国家技能等级证书、证书核发时间</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证书信息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745"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170</w:t>
            </w:r>
          </w:p>
        </w:tc>
        <w:tc>
          <w:tcPr>
            <w:tcW w:w="218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姓名、身份证号码、单位名称、个人月缴存额、单位月缴存额、个人账户余额、本单位初缴日期、账户状态、缴至月份、缴存基数、公积金贷款总额、公积金贷款余额</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公积金管理信息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745"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171</w:t>
            </w:r>
          </w:p>
        </w:tc>
        <w:tc>
          <w:tcPr>
            <w:tcW w:w="2182" w:type="dxa"/>
            <w:vMerge w:val="restart"/>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自治区高级人民法院</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个人、企业涉诉信息和执行信息（包括涉诉人员名字、身份证号码、涉诉缘由、判决情况，执行人名字、身份证号码、执行进度、执行标的物情况等）；涉民间借贷案件的企业信息情况</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借贷案件的企业信息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文件</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808"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172</w:t>
            </w:r>
          </w:p>
        </w:tc>
        <w:tc>
          <w:tcPr>
            <w:tcW w:w="218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失信人姓名、身份证号、案件性质、涉案金额、借款人信息、查封信息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失信人名单信息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144"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173</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自治区工业和信息化厅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企业名称、统一社会信用代码、所属行业、月度电费信息、行业电费标准值、行业平均用电量；个人用电信息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用电信息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172"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企业名称、统一社会信用代码、所属行业、月度水费信息、行业水费标准值、行业平均用水量；个人用水信息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144"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企业名称、统一社会信用代码、所属行业、月度气费信息、行业燃气费标准值、行业平均用气量；个人用气信息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自治区卫生健康委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各级医院、医药零售企业（药店）与医保局医保结算数据</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医保信息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060"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南宁海关</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企业名称、进出口货物种类、名称、单价、数量、地区、金额、进/出口国、通关口岸、关税</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进出口统计信息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自治区住房城乡建设厅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建设用地规划许可证、建设工程规划许可证，建设工程施工许可证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建设用地规划许可信息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179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自治区林业局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林权相关信息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林权相关信息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180</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自治区农业农村厅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种禽生产经营许可证、动物防疫条件合格证</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防疫许可信息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181</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广西区知识产权局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知识产权有效期限及出质信息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知识产权有效期限及出质信息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94"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182</w:t>
            </w:r>
          </w:p>
        </w:tc>
        <w:tc>
          <w:tcPr>
            <w:tcW w:w="2182"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自治区科技厅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机构名称、法定代表人、统一社会信用代码、有效期、认定日期、专利信息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专利信息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94"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183</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机构名称、法定代表人、统一社会信用代码、项目编号、项目类型、项目名称</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高新科技项目信息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库表</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66"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184</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自治区财政厅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企业参与政府采购中标项目信息、合同数据</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政府采购信息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文件</w:t>
            </w: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1088"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185</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自治区工业和信息化厅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企业名称、统一社会信用代码、法定代表人姓名、身份证号码、企业所属行业、联系电话、相关产值数据</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878"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186</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广西海事局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船舶证件号、所有人、联系方式、运行轨迹相关数据</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船舶信息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80"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187</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自治区监狱管理局</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劳动改造人员和劳动教养人员名单（包含历史数据）</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劳教人员信息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188</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自治区发展改革委</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重大项目立项审批信息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重大项目立项审批信息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是</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397"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189</w:t>
            </w:r>
          </w:p>
        </w:tc>
        <w:tc>
          <w:tcPr>
            <w:tcW w:w="218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自治区教育厅</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个人学历、教育历史信息数据</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个人学历、教育信息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753"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190</w:t>
            </w:r>
          </w:p>
        </w:tc>
        <w:tc>
          <w:tcPr>
            <w:tcW w:w="2182"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人民银行南宁中心支行</w:t>
            </w: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开户名、开户行、开户账号、账户余额、被查封情况等</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银行账户信息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543"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191</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企业、个人征信</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征信信息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r>
        <w:tblPrEx>
          <w:tblLayout w:type="fixed"/>
          <w:tblCellMar>
            <w:top w:w="0" w:type="dxa"/>
            <w:left w:w="28" w:type="dxa"/>
            <w:bottom w:w="0" w:type="dxa"/>
            <w:right w:w="28" w:type="dxa"/>
          </w:tblCellMar>
        </w:tblPrEx>
        <w:trPr>
          <w:trHeight w:val="696" w:hRule="atLeast"/>
          <w:jc w:val="center"/>
        </w:trPr>
        <w:tc>
          <w:tcPr>
            <w:tcW w:w="50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hint="eastAsia" w:eastAsia="方正书宋_GBK"/>
                <w:color w:val="000000"/>
                <w:kern w:val="0"/>
                <w:szCs w:val="21"/>
              </w:rPr>
              <w:t>192</w:t>
            </w:r>
          </w:p>
        </w:tc>
        <w:tc>
          <w:tcPr>
            <w:tcW w:w="218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1667"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信贷指标</w:t>
            </w:r>
          </w:p>
        </w:tc>
        <w:tc>
          <w:tcPr>
            <w:tcW w:w="3806"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应收账款质押信息</w:t>
            </w:r>
          </w:p>
        </w:tc>
        <w:tc>
          <w:tcPr>
            <w:tcW w:w="1330" w:type="dxa"/>
            <w:tcBorders>
              <w:top w:val="nil"/>
              <w:left w:val="nil"/>
              <w:bottom w:val="single" w:color="auto" w:sz="4" w:space="0"/>
              <w:right w:val="single" w:color="auto" w:sz="4" w:space="0"/>
            </w:tcBorders>
            <w:vAlign w:val="center"/>
          </w:tcPr>
          <w:p>
            <w:pPr>
              <w:widowControl/>
              <w:adjustRightInd w:val="0"/>
              <w:snapToGrid w:val="0"/>
              <w:rPr>
                <w:rFonts w:eastAsia="方正书宋_GBK"/>
                <w:color w:val="000000"/>
                <w:kern w:val="0"/>
                <w:szCs w:val="21"/>
              </w:rPr>
            </w:pPr>
            <w:r>
              <w:rPr>
                <w:rFonts w:eastAsia="方正书宋_GBK"/>
                <w:color w:val="000000"/>
                <w:kern w:val="0"/>
                <w:szCs w:val="21"/>
              </w:rPr>
              <w:t>应收账款质押信息</w:t>
            </w:r>
          </w:p>
        </w:tc>
        <w:tc>
          <w:tcPr>
            <w:tcW w:w="58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672"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c>
          <w:tcPr>
            <w:tcW w:w="923"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938"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r>
              <w:rPr>
                <w:rFonts w:eastAsia="方正书宋_GBK"/>
                <w:color w:val="000000"/>
                <w:kern w:val="0"/>
                <w:szCs w:val="21"/>
              </w:rPr>
              <w:t>否</w:t>
            </w:r>
          </w:p>
        </w:tc>
        <w:tc>
          <w:tcPr>
            <w:tcW w:w="485" w:type="dxa"/>
            <w:tcBorders>
              <w:top w:val="nil"/>
              <w:left w:val="nil"/>
              <w:bottom w:val="single" w:color="auto" w:sz="4" w:space="0"/>
              <w:right w:val="single" w:color="auto" w:sz="4" w:space="0"/>
            </w:tcBorders>
            <w:vAlign w:val="center"/>
          </w:tcPr>
          <w:p>
            <w:pPr>
              <w:widowControl/>
              <w:adjustRightInd w:val="0"/>
              <w:snapToGrid w:val="0"/>
              <w:jc w:val="center"/>
              <w:rPr>
                <w:rFonts w:eastAsia="方正书宋_GBK"/>
                <w:color w:val="000000"/>
                <w:kern w:val="0"/>
                <w:szCs w:val="21"/>
              </w:rPr>
            </w:pPr>
          </w:p>
        </w:tc>
      </w:tr>
    </w:tbl>
    <w:p/>
    <w:sectPr>
      <w:pgSz w:w="16838" w:h="11906" w:orient="landscape"/>
      <w:pgMar w:top="1417" w:right="1928" w:bottom="1417" w:left="1814"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C4152"/>
    <w:rsid w:val="24171F74"/>
    <w:rsid w:val="3AAC41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2019-05-17T03:27:00Z</dcterms:created>
  <dc:creator>dengd</dc:creator>
  <cp:lastModifiedBy>dengd</cp:lastModifiedBy>
  <dcterms:modified xsi:type="dcterms:W3CDTF">2019-05-17T03:28:12Z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