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91435">
      <w:pPr>
        <w:spacing w:before="156" w:beforeLines="50"/>
        <w:jc w:val="center"/>
        <w:rPr>
          <w:rFonts w:eastAsia="仿宋"/>
          <w:color w:val="000000" w:themeColor="text1"/>
          <w:sz w:val="72"/>
          <w:szCs w:val="72"/>
          <w14:textFill>
            <w14:solidFill>
              <w14:schemeClr w14:val="tx1"/>
            </w14:solidFill>
          </w14:textFill>
        </w:rPr>
      </w:pPr>
    </w:p>
    <w:p w14:paraId="645BEBC6">
      <w:pPr>
        <w:spacing w:before="156" w:beforeLines="50"/>
        <w:jc w:val="center"/>
        <w:rPr>
          <w:rFonts w:eastAsia="仿宋"/>
          <w:color w:val="000000" w:themeColor="text1"/>
          <w:sz w:val="72"/>
          <w:szCs w:val="72"/>
          <w14:textFill>
            <w14:solidFill>
              <w14:schemeClr w14:val="tx1"/>
            </w14:solidFill>
          </w14:textFill>
        </w:rPr>
      </w:pPr>
    </w:p>
    <w:p w14:paraId="40DD3948">
      <w:pPr>
        <w:spacing w:before="156" w:beforeLines="50"/>
        <w:jc w:val="center"/>
        <w:rPr>
          <w:rFonts w:eastAsia="仿宋"/>
          <w:color w:val="auto"/>
          <w:sz w:val="72"/>
          <w:szCs w:val="72"/>
          <w:highlight w:val="none"/>
        </w:rPr>
      </w:pPr>
    </w:p>
    <w:p w14:paraId="32139001">
      <w:pPr>
        <w:spacing w:before="156" w:beforeLines="50"/>
        <w:jc w:val="center"/>
        <w:outlineLvl w:val="0"/>
        <w:rPr>
          <w:rFonts w:eastAsia="仿宋"/>
          <w:color w:val="auto"/>
          <w:sz w:val="72"/>
          <w:szCs w:val="72"/>
          <w:highlight w:val="none"/>
        </w:rPr>
      </w:pPr>
      <w:r>
        <w:rPr>
          <w:rFonts w:hint="eastAsia" w:eastAsia="仿宋"/>
          <w:color w:val="auto"/>
          <w:sz w:val="72"/>
          <w:szCs w:val="72"/>
          <w:highlight w:val="none"/>
        </w:rPr>
        <w:t>项目</w:t>
      </w:r>
      <w:r>
        <w:rPr>
          <w:rFonts w:eastAsia="仿宋"/>
          <w:color w:val="auto"/>
          <w:sz w:val="72"/>
          <w:szCs w:val="72"/>
          <w:highlight w:val="none"/>
        </w:rPr>
        <w:t>采购文件</w:t>
      </w:r>
    </w:p>
    <w:p w14:paraId="1F78A696">
      <w:pPr>
        <w:snapToGrid w:val="0"/>
        <w:spacing w:before="156" w:beforeLines="50" w:line="360" w:lineRule="auto"/>
        <w:rPr>
          <w:rFonts w:eastAsia="仿宋"/>
          <w:color w:val="auto"/>
          <w:sz w:val="30"/>
          <w:szCs w:val="72"/>
          <w:highlight w:val="none"/>
        </w:rPr>
      </w:pPr>
    </w:p>
    <w:p w14:paraId="0CA82027">
      <w:pPr>
        <w:pStyle w:val="11"/>
        <w:snapToGrid w:val="0"/>
        <w:spacing w:before="120" w:after="120" w:line="360" w:lineRule="auto"/>
        <w:jc w:val="center"/>
        <w:rPr>
          <w:rFonts w:ascii="Times New Roman" w:hAnsi="Times New Roman" w:eastAsia="仿宋"/>
          <w:b/>
          <w:bCs/>
          <w:color w:val="auto"/>
          <w:sz w:val="30"/>
          <w:szCs w:val="30"/>
          <w:highlight w:val="none"/>
        </w:rPr>
      </w:pPr>
      <w:r>
        <w:rPr>
          <w:rFonts w:ascii="Times New Roman" w:hAnsi="Times New Roman" w:eastAsia="仿宋"/>
          <w:b/>
          <w:bCs/>
          <w:color w:val="auto"/>
          <w:sz w:val="30"/>
          <w:szCs w:val="30"/>
          <w:highlight w:val="none"/>
        </w:rPr>
        <w:t xml:space="preserve">       </w:t>
      </w:r>
    </w:p>
    <w:p w14:paraId="10716AB8">
      <w:pPr>
        <w:pStyle w:val="11"/>
        <w:snapToGrid w:val="0"/>
        <w:spacing w:before="120" w:after="120" w:line="360" w:lineRule="auto"/>
        <w:jc w:val="center"/>
        <w:rPr>
          <w:rFonts w:ascii="Times New Roman" w:hAnsi="Times New Roman" w:eastAsia="仿宋"/>
          <w:b/>
          <w:bCs/>
          <w:color w:val="auto"/>
          <w:sz w:val="30"/>
          <w:szCs w:val="30"/>
          <w:highlight w:val="none"/>
        </w:rPr>
      </w:pPr>
    </w:p>
    <w:p w14:paraId="006A77C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1506" w:right="0" w:rightChars="0" w:hanging="1506" w:hangingChars="500"/>
        <w:jc w:val="left"/>
        <w:textAlignment w:val="auto"/>
        <w:rPr>
          <w:rFonts w:hint="eastAsia" w:ascii="仿宋" w:hAnsi="仿宋" w:eastAsia="仿宋" w:cs="仿宋"/>
          <w:color w:val="000000" w:themeColor="text1"/>
          <w:sz w:val="30"/>
          <w:szCs w:val="30"/>
          <w:lang w:val="en-US"/>
          <w14:textFill>
            <w14:solidFill>
              <w14:schemeClr w14:val="tx1"/>
            </w14:solidFill>
          </w14:textFill>
        </w:rPr>
      </w:pPr>
      <w:r>
        <w:rPr>
          <w:rFonts w:hint="eastAsia" w:ascii="仿宋" w:hAnsi="仿宋" w:eastAsia="仿宋" w:cs="仿宋"/>
          <w:b/>
          <w:color w:val="auto"/>
          <w:sz w:val="30"/>
          <w:szCs w:val="30"/>
          <w:highlight w:val="none"/>
        </w:rPr>
        <w:t>项目名称：中国-越南人工智能应用合作展示中心设计施工项目</w:t>
      </w:r>
    </w:p>
    <w:p w14:paraId="03CF25BD">
      <w:pPr>
        <w:overflowPunct w:val="0"/>
        <w:autoSpaceDE w:val="0"/>
        <w:autoSpaceDN w:val="0"/>
        <w:spacing w:line="560" w:lineRule="exact"/>
        <w:jc w:val="center"/>
        <w:rPr>
          <w:rFonts w:hint="default" w:eastAsia="仿宋"/>
          <w:b/>
          <w:color w:val="000000" w:themeColor="text1"/>
          <w:sz w:val="28"/>
          <w:szCs w:val="56"/>
          <w:highlight w:val="none"/>
          <w:lang w:val="en-US"/>
          <w14:textFill>
            <w14:solidFill>
              <w14:schemeClr w14:val="tx1"/>
            </w14:solidFill>
          </w14:textFill>
        </w:rPr>
      </w:pPr>
    </w:p>
    <w:p w14:paraId="0CADF9DF">
      <w:pPr>
        <w:pStyle w:val="11"/>
        <w:snapToGrid w:val="0"/>
        <w:spacing w:before="120" w:after="120" w:line="360" w:lineRule="auto"/>
        <w:ind w:firstLine="1656" w:firstLineChars="550"/>
        <w:rPr>
          <w:rFonts w:ascii="Times New Roman" w:hAnsi="Times New Roman" w:eastAsia="仿宋"/>
          <w:b/>
          <w:color w:val="auto"/>
          <w:sz w:val="30"/>
          <w:szCs w:val="72"/>
          <w:highlight w:val="none"/>
        </w:rPr>
      </w:pPr>
    </w:p>
    <w:p w14:paraId="042341D7">
      <w:pPr>
        <w:pStyle w:val="11"/>
        <w:snapToGrid w:val="0"/>
        <w:spacing w:before="120" w:after="120" w:line="360" w:lineRule="auto"/>
        <w:ind w:firstLine="2397" w:firstLineChars="796"/>
        <w:rPr>
          <w:rFonts w:ascii="Times New Roman" w:hAnsi="Times New Roman" w:eastAsia="仿宋"/>
          <w:b/>
          <w:color w:val="auto"/>
          <w:sz w:val="30"/>
          <w:szCs w:val="72"/>
          <w:highlight w:val="none"/>
        </w:rPr>
      </w:pPr>
    </w:p>
    <w:p w14:paraId="22C5D751">
      <w:pPr>
        <w:pStyle w:val="11"/>
        <w:snapToGrid w:val="0"/>
        <w:spacing w:before="120" w:after="120" w:line="360" w:lineRule="auto"/>
        <w:ind w:firstLine="2397" w:firstLineChars="796"/>
        <w:rPr>
          <w:rFonts w:ascii="Times New Roman" w:hAnsi="Times New Roman" w:eastAsia="仿宋"/>
          <w:b/>
          <w:color w:val="auto"/>
          <w:sz w:val="30"/>
          <w:szCs w:val="72"/>
          <w:highlight w:val="none"/>
        </w:rPr>
      </w:pPr>
    </w:p>
    <w:p w14:paraId="3CBB6D6D">
      <w:pPr>
        <w:pStyle w:val="11"/>
        <w:snapToGrid w:val="0"/>
        <w:spacing w:before="120" w:after="120" w:line="360" w:lineRule="auto"/>
        <w:ind w:firstLine="2397" w:firstLineChars="796"/>
        <w:rPr>
          <w:rFonts w:ascii="Times New Roman" w:hAnsi="Times New Roman" w:eastAsia="仿宋"/>
          <w:b/>
          <w:color w:val="auto"/>
          <w:sz w:val="30"/>
          <w:szCs w:val="72"/>
          <w:highlight w:val="none"/>
        </w:rPr>
      </w:pPr>
    </w:p>
    <w:p w14:paraId="1F9791E2">
      <w:pPr>
        <w:pStyle w:val="11"/>
        <w:snapToGrid w:val="0"/>
        <w:spacing w:before="120" w:after="120" w:line="360" w:lineRule="auto"/>
        <w:ind w:firstLine="2397" w:firstLineChars="796"/>
        <w:rPr>
          <w:rFonts w:ascii="Times New Roman" w:hAnsi="Times New Roman" w:eastAsia="仿宋"/>
          <w:b/>
          <w:color w:val="auto"/>
          <w:sz w:val="30"/>
          <w:szCs w:val="72"/>
          <w:highlight w:val="none"/>
        </w:rPr>
      </w:pPr>
    </w:p>
    <w:p w14:paraId="2F8334C6">
      <w:pPr>
        <w:pStyle w:val="11"/>
        <w:snapToGrid w:val="0"/>
        <w:spacing w:before="120" w:after="120" w:line="360" w:lineRule="auto"/>
        <w:ind w:firstLine="2397" w:firstLineChars="796"/>
        <w:rPr>
          <w:rFonts w:ascii="Times New Roman" w:hAnsi="Times New Roman" w:eastAsia="仿宋"/>
          <w:b/>
          <w:color w:val="auto"/>
          <w:sz w:val="30"/>
          <w:szCs w:val="72"/>
          <w:highlight w:val="none"/>
        </w:rPr>
      </w:pPr>
    </w:p>
    <w:p w14:paraId="3485673D">
      <w:pPr>
        <w:pStyle w:val="11"/>
        <w:snapToGrid w:val="0"/>
        <w:spacing w:before="120" w:after="120" w:line="360" w:lineRule="auto"/>
        <w:jc w:val="center"/>
        <w:rPr>
          <w:rFonts w:ascii="Times New Roman" w:hAnsi="Times New Roman" w:eastAsia="仿宋"/>
          <w:b/>
          <w:color w:val="auto"/>
          <w:sz w:val="30"/>
          <w:szCs w:val="72"/>
          <w:highlight w:val="none"/>
        </w:rPr>
      </w:pPr>
      <w:r>
        <w:rPr>
          <w:rFonts w:ascii="Times New Roman" w:hAnsi="Times New Roman" w:eastAsia="仿宋"/>
          <w:b/>
          <w:color w:val="auto"/>
          <w:sz w:val="30"/>
          <w:szCs w:val="72"/>
          <w:highlight w:val="none"/>
        </w:rPr>
        <w:t>采购单位：广西壮族自治区</w:t>
      </w:r>
      <w:r>
        <w:rPr>
          <w:rFonts w:hint="eastAsia" w:ascii="Times New Roman" w:hAnsi="Times New Roman" w:eastAsia="仿宋"/>
          <w:b/>
          <w:color w:val="auto"/>
          <w:sz w:val="30"/>
          <w:szCs w:val="72"/>
          <w:highlight w:val="none"/>
        </w:rPr>
        <w:t>大数据发展局</w:t>
      </w:r>
    </w:p>
    <w:p w14:paraId="4CABCDCF">
      <w:pPr>
        <w:spacing w:before="1092" w:beforeLines="350" w:after="468" w:afterLines="150" w:line="400" w:lineRule="exact"/>
        <w:jc w:val="center"/>
        <w:rPr>
          <w:rFonts w:ascii="宋体" w:hAnsi="宋体"/>
          <w:b/>
          <w:color w:val="auto"/>
          <w:sz w:val="44"/>
          <w:szCs w:val="44"/>
          <w:highlight w:val="none"/>
        </w:rPr>
      </w:pPr>
      <w:r>
        <w:rPr>
          <w:rFonts w:eastAsia="仿宋"/>
          <w:b/>
          <w:bCs/>
          <w:color w:val="auto"/>
          <w:w w:val="95"/>
          <w:sz w:val="30"/>
          <w:szCs w:val="30"/>
          <w:highlight w:val="none"/>
        </w:rPr>
        <w:t>202</w:t>
      </w:r>
      <w:r>
        <w:rPr>
          <w:rFonts w:hint="eastAsia" w:eastAsia="仿宋"/>
          <w:b/>
          <w:bCs/>
          <w:color w:val="auto"/>
          <w:w w:val="95"/>
          <w:sz w:val="30"/>
          <w:szCs w:val="30"/>
          <w:highlight w:val="none"/>
          <w:lang w:val="en-US" w:eastAsia="zh-CN"/>
        </w:rPr>
        <w:t>5</w:t>
      </w:r>
      <w:r>
        <w:rPr>
          <w:rFonts w:eastAsia="仿宋"/>
          <w:b/>
          <w:bCs/>
          <w:color w:val="auto"/>
          <w:w w:val="95"/>
          <w:sz w:val="30"/>
          <w:szCs w:val="30"/>
          <w:highlight w:val="none"/>
        </w:rPr>
        <w:t>年</w:t>
      </w:r>
      <w:r>
        <w:rPr>
          <w:rFonts w:hint="eastAsia" w:eastAsia="仿宋"/>
          <w:b/>
          <w:bCs/>
          <w:color w:val="auto"/>
          <w:w w:val="95"/>
          <w:sz w:val="30"/>
          <w:szCs w:val="30"/>
          <w:highlight w:val="none"/>
          <w:lang w:val="en-US" w:eastAsia="zh-CN"/>
        </w:rPr>
        <w:t xml:space="preserve">  </w:t>
      </w:r>
      <w:r>
        <w:rPr>
          <w:rFonts w:eastAsia="仿宋"/>
          <w:b/>
          <w:bCs/>
          <w:color w:val="auto"/>
          <w:w w:val="95"/>
          <w:sz w:val="30"/>
          <w:szCs w:val="30"/>
          <w:highlight w:val="none"/>
        </w:rPr>
        <w:t>月</w:t>
      </w:r>
      <w:r>
        <w:rPr>
          <w:rFonts w:ascii="宋体" w:hAnsi="宋体"/>
          <w:b/>
          <w:color w:val="auto"/>
          <w:sz w:val="44"/>
          <w:szCs w:val="44"/>
          <w:highlight w:val="none"/>
        </w:rPr>
        <w:br w:type="page"/>
      </w:r>
      <w:r>
        <w:rPr>
          <w:rFonts w:hint="eastAsia" w:ascii="宋体" w:hAnsi="宋体"/>
          <w:b/>
          <w:color w:val="auto"/>
          <w:sz w:val="44"/>
          <w:szCs w:val="44"/>
          <w:highlight w:val="none"/>
        </w:rPr>
        <w:t>目   录</w:t>
      </w:r>
    </w:p>
    <w:p w14:paraId="682EC22B">
      <w:pPr>
        <w:numPr>
          <w:ilvl w:val="0"/>
          <w:numId w:val="3"/>
        </w:numPr>
        <w:spacing w:line="800" w:lineRule="exact"/>
        <w:ind w:left="1077" w:hanging="717"/>
        <w:jc w:val="left"/>
        <w:rPr>
          <w:rFonts w:ascii="宋体" w:hAnsi="宋体"/>
          <w:b/>
          <w:color w:val="auto"/>
          <w:sz w:val="28"/>
          <w:szCs w:val="32"/>
          <w:highlight w:val="none"/>
        </w:rPr>
      </w:pPr>
      <w:r>
        <w:rPr>
          <w:rFonts w:hint="eastAsia" w:ascii="宋体" w:hAnsi="宋体"/>
          <w:b/>
          <w:color w:val="auto"/>
          <w:sz w:val="28"/>
          <w:szCs w:val="32"/>
          <w:highlight w:val="none"/>
        </w:rPr>
        <w:t>采购公告…………………………………………………………1</w:t>
      </w:r>
    </w:p>
    <w:p w14:paraId="0EC30849">
      <w:pPr>
        <w:numPr>
          <w:ilvl w:val="0"/>
          <w:numId w:val="3"/>
        </w:numPr>
        <w:spacing w:line="800" w:lineRule="exact"/>
        <w:ind w:left="1077" w:hanging="717"/>
        <w:jc w:val="left"/>
        <w:rPr>
          <w:rFonts w:ascii="宋体" w:hAnsi="宋体"/>
          <w:b/>
          <w:color w:val="auto"/>
          <w:sz w:val="28"/>
          <w:szCs w:val="32"/>
          <w:highlight w:val="none"/>
        </w:rPr>
      </w:pPr>
      <w:r>
        <w:rPr>
          <w:rFonts w:hint="eastAsia" w:ascii="宋体" w:hAnsi="宋体"/>
          <w:b/>
          <w:color w:val="auto"/>
          <w:sz w:val="28"/>
          <w:szCs w:val="32"/>
          <w:highlight w:val="none"/>
        </w:rPr>
        <w:t>报价人须知及前附表……………………………………………</w:t>
      </w:r>
      <w:r>
        <w:rPr>
          <w:rFonts w:hint="eastAsia" w:ascii="宋体" w:hAnsi="宋体"/>
          <w:b/>
          <w:color w:val="auto"/>
          <w:sz w:val="28"/>
          <w:szCs w:val="32"/>
          <w:highlight w:val="none"/>
          <w:lang w:val="en-US" w:eastAsia="zh-CN"/>
        </w:rPr>
        <w:t>2</w:t>
      </w:r>
    </w:p>
    <w:p w14:paraId="4E2B678B">
      <w:pPr>
        <w:numPr>
          <w:ilvl w:val="0"/>
          <w:numId w:val="3"/>
        </w:numPr>
        <w:spacing w:line="800" w:lineRule="exact"/>
        <w:ind w:left="1077" w:hanging="717"/>
        <w:jc w:val="left"/>
        <w:rPr>
          <w:rFonts w:ascii="宋体" w:hAnsi="宋体"/>
          <w:b/>
          <w:color w:val="auto"/>
          <w:sz w:val="28"/>
          <w:szCs w:val="32"/>
          <w:highlight w:val="none"/>
        </w:rPr>
      </w:pPr>
      <w:r>
        <w:rPr>
          <w:rFonts w:hint="eastAsia" w:hAnsi="宋体"/>
          <w:b/>
          <w:color w:val="auto"/>
          <w:sz w:val="28"/>
          <w:szCs w:val="32"/>
          <w:highlight w:val="none"/>
        </w:rPr>
        <w:t>服务需求及说明</w:t>
      </w:r>
      <w:r>
        <w:rPr>
          <w:rFonts w:hint="eastAsia" w:ascii="宋体" w:hAnsi="宋体"/>
          <w:b/>
          <w:color w:val="auto"/>
          <w:sz w:val="28"/>
          <w:szCs w:val="32"/>
          <w:highlight w:val="none"/>
        </w:rPr>
        <w:t>…………………………………………………</w:t>
      </w:r>
      <w:r>
        <w:rPr>
          <w:rFonts w:hint="eastAsia" w:ascii="宋体" w:hAnsi="宋体"/>
          <w:b/>
          <w:color w:val="auto"/>
          <w:sz w:val="28"/>
          <w:szCs w:val="32"/>
          <w:highlight w:val="none"/>
          <w:lang w:val="en-US" w:eastAsia="zh-CN"/>
        </w:rPr>
        <w:t>9</w:t>
      </w:r>
    </w:p>
    <w:p w14:paraId="73C181A1">
      <w:pPr>
        <w:numPr>
          <w:ilvl w:val="0"/>
          <w:numId w:val="3"/>
        </w:numPr>
        <w:spacing w:line="800" w:lineRule="exact"/>
        <w:ind w:left="1077" w:hanging="717"/>
        <w:jc w:val="left"/>
        <w:rPr>
          <w:rFonts w:ascii="宋体" w:hAnsi="宋体"/>
          <w:b/>
          <w:color w:val="auto"/>
          <w:sz w:val="28"/>
          <w:szCs w:val="32"/>
          <w:highlight w:val="none"/>
        </w:rPr>
      </w:pPr>
      <w:r>
        <w:rPr>
          <w:rFonts w:hint="eastAsia" w:ascii="宋体" w:hAnsi="宋体"/>
          <w:b/>
          <w:color w:val="auto"/>
          <w:sz w:val="28"/>
          <w:szCs w:val="32"/>
          <w:highlight w:val="none"/>
        </w:rPr>
        <w:t>评审办法及成交标准……………………………………………1</w:t>
      </w:r>
      <w:r>
        <w:rPr>
          <w:rFonts w:hint="eastAsia" w:ascii="宋体" w:hAnsi="宋体"/>
          <w:b/>
          <w:color w:val="auto"/>
          <w:sz w:val="28"/>
          <w:szCs w:val="32"/>
          <w:highlight w:val="none"/>
          <w:lang w:val="en-US" w:eastAsia="zh-CN"/>
        </w:rPr>
        <w:t>1</w:t>
      </w:r>
    </w:p>
    <w:p w14:paraId="13C5A564">
      <w:pPr>
        <w:numPr>
          <w:ilvl w:val="0"/>
          <w:numId w:val="3"/>
        </w:numPr>
        <w:spacing w:line="800" w:lineRule="exact"/>
        <w:ind w:left="1077" w:hanging="717"/>
        <w:jc w:val="left"/>
        <w:rPr>
          <w:rFonts w:ascii="宋体" w:hAnsi="宋体"/>
          <w:b/>
          <w:color w:val="auto"/>
          <w:sz w:val="28"/>
          <w:szCs w:val="32"/>
          <w:highlight w:val="none"/>
        </w:rPr>
      </w:pPr>
      <w:r>
        <w:rPr>
          <w:rFonts w:hint="eastAsia" w:ascii="宋体" w:hAnsi="宋体"/>
          <w:b/>
          <w:color w:val="auto"/>
          <w:sz w:val="28"/>
          <w:szCs w:val="32"/>
          <w:highlight w:val="none"/>
        </w:rPr>
        <w:t>响应文件格式……………………………………………………1</w:t>
      </w:r>
      <w:r>
        <w:rPr>
          <w:rFonts w:hint="eastAsia" w:ascii="宋体" w:hAnsi="宋体"/>
          <w:b/>
          <w:color w:val="auto"/>
          <w:sz w:val="28"/>
          <w:szCs w:val="32"/>
          <w:highlight w:val="none"/>
          <w:lang w:val="en-US" w:eastAsia="zh-CN"/>
        </w:rPr>
        <w:t>4</w:t>
      </w:r>
    </w:p>
    <w:p w14:paraId="5807DA36">
      <w:pPr>
        <w:spacing w:line="400" w:lineRule="exact"/>
        <w:jc w:val="left"/>
        <w:rPr>
          <w:rFonts w:ascii="宋体" w:hAnsi="宋体"/>
          <w:b/>
          <w:color w:val="auto"/>
          <w:sz w:val="32"/>
          <w:szCs w:val="32"/>
          <w:highlight w:val="none"/>
        </w:rPr>
      </w:pPr>
    </w:p>
    <w:p w14:paraId="2DED607C">
      <w:pPr>
        <w:spacing w:line="400" w:lineRule="exact"/>
        <w:jc w:val="center"/>
        <w:rPr>
          <w:rFonts w:ascii="宋体" w:hAnsi="宋体"/>
          <w:b/>
          <w:color w:val="auto"/>
          <w:sz w:val="32"/>
          <w:szCs w:val="32"/>
          <w:highlight w:val="none"/>
        </w:rPr>
      </w:pPr>
    </w:p>
    <w:p w14:paraId="4349A8B9">
      <w:pPr>
        <w:spacing w:line="400" w:lineRule="exact"/>
        <w:jc w:val="center"/>
        <w:rPr>
          <w:rFonts w:ascii="宋体" w:hAnsi="宋体"/>
          <w:b/>
          <w:color w:val="auto"/>
          <w:sz w:val="32"/>
          <w:szCs w:val="32"/>
          <w:highlight w:val="none"/>
        </w:rPr>
      </w:pPr>
    </w:p>
    <w:p w14:paraId="40C58158">
      <w:pPr>
        <w:spacing w:line="400" w:lineRule="exact"/>
        <w:jc w:val="center"/>
        <w:rPr>
          <w:rFonts w:ascii="宋体" w:hAnsi="宋体"/>
          <w:b/>
          <w:color w:val="auto"/>
          <w:sz w:val="32"/>
          <w:szCs w:val="32"/>
          <w:highlight w:val="none"/>
        </w:rPr>
      </w:pPr>
    </w:p>
    <w:p w14:paraId="2F212315">
      <w:pPr>
        <w:spacing w:line="400" w:lineRule="exact"/>
        <w:jc w:val="center"/>
        <w:rPr>
          <w:rFonts w:ascii="宋体" w:hAnsi="宋体"/>
          <w:b/>
          <w:color w:val="auto"/>
          <w:sz w:val="32"/>
          <w:szCs w:val="32"/>
          <w:highlight w:val="none"/>
        </w:rPr>
      </w:pPr>
    </w:p>
    <w:p w14:paraId="28BE42F1">
      <w:pPr>
        <w:spacing w:line="400" w:lineRule="exact"/>
        <w:jc w:val="center"/>
        <w:rPr>
          <w:rFonts w:ascii="宋体" w:hAnsi="宋体"/>
          <w:b/>
          <w:color w:val="auto"/>
          <w:sz w:val="32"/>
          <w:szCs w:val="32"/>
          <w:highlight w:val="none"/>
        </w:rPr>
      </w:pPr>
    </w:p>
    <w:p w14:paraId="6FFF8AAB">
      <w:pPr>
        <w:spacing w:line="400" w:lineRule="exact"/>
        <w:jc w:val="center"/>
        <w:rPr>
          <w:rFonts w:ascii="宋体" w:hAnsi="宋体"/>
          <w:b/>
          <w:color w:val="auto"/>
          <w:sz w:val="32"/>
          <w:szCs w:val="32"/>
          <w:highlight w:val="none"/>
        </w:rPr>
      </w:pPr>
    </w:p>
    <w:p w14:paraId="12FB2088">
      <w:pPr>
        <w:spacing w:line="400" w:lineRule="exact"/>
        <w:jc w:val="center"/>
        <w:rPr>
          <w:rFonts w:ascii="宋体" w:hAnsi="宋体"/>
          <w:b/>
          <w:color w:val="auto"/>
          <w:sz w:val="32"/>
          <w:szCs w:val="32"/>
          <w:highlight w:val="none"/>
        </w:rPr>
      </w:pPr>
    </w:p>
    <w:p w14:paraId="29F4CB7D">
      <w:pPr>
        <w:spacing w:line="400" w:lineRule="exact"/>
        <w:jc w:val="center"/>
        <w:rPr>
          <w:rFonts w:ascii="宋体" w:hAnsi="宋体"/>
          <w:b/>
          <w:color w:val="auto"/>
          <w:sz w:val="32"/>
          <w:szCs w:val="32"/>
          <w:highlight w:val="none"/>
        </w:rPr>
      </w:pPr>
    </w:p>
    <w:p w14:paraId="203FDBA1">
      <w:pPr>
        <w:spacing w:line="400" w:lineRule="exact"/>
        <w:jc w:val="center"/>
        <w:rPr>
          <w:rFonts w:ascii="宋体" w:hAnsi="宋体"/>
          <w:b/>
          <w:color w:val="auto"/>
          <w:sz w:val="32"/>
          <w:szCs w:val="32"/>
          <w:highlight w:val="none"/>
        </w:rPr>
      </w:pPr>
    </w:p>
    <w:p w14:paraId="15147546">
      <w:pPr>
        <w:spacing w:line="400" w:lineRule="exact"/>
        <w:jc w:val="center"/>
        <w:rPr>
          <w:rFonts w:ascii="宋体" w:hAnsi="宋体"/>
          <w:b/>
          <w:color w:val="auto"/>
          <w:sz w:val="32"/>
          <w:szCs w:val="32"/>
          <w:highlight w:val="none"/>
        </w:rPr>
      </w:pPr>
    </w:p>
    <w:p w14:paraId="1D583B3F">
      <w:pPr>
        <w:spacing w:line="400" w:lineRule="exact"/>
        <w:jc w:val="center"/>
        <w:rPr>
          <w:rFonts w:ascii="宋体" w:hAnsi="宋体"/>
          <w:b/>
          <w:color w:val="auto"/>
          <w:sz w:val="32"/>
          <w:szCs w:val="32"/>
          <w:highlight w:val="none"/>
        </w:rPr>
      </w:pPr>
    </w:p>
    <w:p w14:paraId="59A92308">
      <w:pPr>
        <w:spacing w:line="400" w:lineRule="exact"/>
        <w:rPr>
          <w:rFonts w:ascii="宋体" w:hAnsi="宋体"/>
          <w:b/>
          <w:color w:val="auto"/>
          <w:sz w:val="32"/>
          <w:szCs w:val="32"/>
          <w:highlight w:val="none"/>
        </w:rPr>
      </w:pPr>
    </w:p>
    <w:p w14:paraId="4CB1541B">
      <w:pPr>
        <w:numPr>
          <w:ilvl w:val="0"/>
          <w:numId w:val="4"/>
        </w:numPr>
        <w:spacing w:line="500" w:lineRule="exact"/>
        <w:jc w:val="center"/>
        <w:rPr>
          <w:rFonts w:ascii="宋体" w:hAnsi="宋体"/>
          <w:b/>
          <w:color w:val="auto"/>
          <w:sz w:val="28"/>
          <w:szCs w:val="28"/>
          <w:highlight w:val="none"/>
        </w:rPr>
        <w:sectPr>
          <w:headerReference r:id="rId3" w:type="default"/>
          <w:footerReference r:id="rId4" w:type="default"/>
          <w:pgSz w:w="11906" w:h="16838"/>
          <w:pgMar w:top="1304" w:right="1247" w:bottom="1304" w:left="1247" w:header="794" w:footer="992" w:gutter="0"/>
          <w:pgNumType w:start="1"/>
          <w:cols w:space="720" w:num="1"/>
          <w:titlePg/>
          <w:docGrid w:type="lines" w:linePitch="312" w:charSpace="0"/>
        </w:sectPr>
      </w:pPr>
    </w:p>
    <w:p w14:paraId="48996773">
      <w:pPr>
        <w:numPr>
          <w:ilvl w:val="0"/>
          <w:numId w:val="4"/>
        </w:numPr>
        <w:spacing w:line="500" w:lineRule="exact"/>
        <w:jc w:val="center"/>
        <w:outlineLvl w:val="0"/>
        <w:rPr>
          <w:rFonts w:ascii="宋体" w:hAnsi="宋体"/>
          <w:b/>
          <w:color w:val="auto"/>
          <w:sz w:val="28"/>
          <w:szCs w:val="28"/>
          <w:highlight w:val="none"/>
        </w:rPr>
      </w:pPr>
      <w:r>
        <w:rPr>
          <w:rFonts w:hint="eastAsia" w:ascii="宋体" w:hAnsi="宋体"/>
          <w:b/>
          <w:color w:val="auto"/>
          <w:sz w:val="28"/>
          <w:szCs w:val="28"/>
          <w:highlight w:val="none"/>
        </w:rPr>
        <w:t>采购公告</w:t>
      </w:r>
    </w:p>
    <w:p w14:paraId="6AFFF45F">
      <w:pPr>
        <w:spacing w:line="500" w:lineRule="exact"/>
        <w:jc w:val="center"/>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广西壮族自治区大数据发展局关于</w:t>
      </w:r>
      <w:r>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t>《中国-越南人工智能应用合作展示中心设计施工项目》</w:t>
      </w:r>
      <w:r>
        <w:rPr>
          <w:rFonts w:hint="eastAsia" w:asciiTheme="minorEastAsia" w:hAnsiTheme="minorEastAsia" w:eastAsiaTheme="minorEastAsia" w:cstheme="minorEastAsia"/>
          <w:b/>
          <w:bCs w:val="0"/>
          <w:color w:val="auto"/>
          <w:sz w:val="28"/>
          <w:szCs w:val="28"/>
          <w:highlight w:val="none"/>
        </w:rPr>
        <w:t>采购公告</w:t>
      </w:r>
    </w:p>
    <w:p w14:paraId="1E7B66B9">
      <w:pPr>
        <w:pStyle w:val="8"/>
        <w:spacing w:line="360" w:lineRule="auto"/>
        <w:ind w:firstLine="480" w:firstLineChars="200"/>
        <w:jc w:val="left"/>
        <w:rPr>
          <w:rFonts w:ascii="宋体" w:hAnsi="宋体" w:cs="宋体"/>
          <w:color w:val="000000" w:themeColor="text1"/>
          <w:kern w:val="0"/>
          <w:sz w:val="24"/>
          <w:highlight w:val="none"/>
          <w:shd w:val="clear" w:color="auto" w:fill="FFFFFF"/>
          <w14:textFill>
            <w14:solidFill>
              <w14:schemeClr w14:val="tx1"/>
            </w14:solidFill>
          </w14:textFill>
        </w:rPr>
      </w:pPr>
      <w:r>
        <w:rPr>
          <w:rFonts w:hint="eastAsia" w:ascii="宋体" w:hAnsi="宋体" w:cs="宋体"/>
          <w:color w:val="auto"/>
          <w:kern w:val="0"/>
          <w:sz w:val="24"/>
          <w:highlight w:val="none"/>
          <w:shd w:val="clear" w:color="auto" w:fill="FFFFFF"/>
        </w:rPr>
        <w:t>根据大数</w:t>
      </w:r>
      <w:r>
        <w:rPr>
          <w:rFonts w:hint="eastAsia" w:ascii="宋体" w:hAnsi="宋体" w:cs="宋体"/>
          <w:color w:val="000000" w:themeColor="text1"/>
          <w:kern w:val="0"/>
          <w:sz w:val="24"/>
          <w:highlight w:val="none"/>
          <w:shd w:val="clear" w:color="auto" w:fill="FFFFFF"/>
          <w14:textFill>
            <w14:solidFill>
              <w14:schemeClr w14:val="tx1"/>
            </w14:solidFill>
          </w14:textFill>
        </w:rPr>
        <w:t>据发展局的工作需求，现就</w:t>
      </w:r>
      <w:bookmarkStart w:id="0" w:name="OLE_LINK1"/>
      <w:r>
        <w:rPr>
          <w:rFonts w:hint="eastAsia" w:ascii="宋体" w:hAnsi="宋体" w:cs="宋体"/>
          <w:color w:val="000000" w:themeColor="text1"/>
          <w:kern w:val="0"/>
          <w:sz w:val="24"/>
          <w:highlight w:val="none"/>
          <w:shd w:val="clear" w:color="auto" w:fill="FFFFFF"/>
          <w:lang w:val="en-US" w:eastAsia="zh-CN"/>
          <w14:textFill>
            <w14:solidFill>
              <w14:schemeClr w14:val="tx1"/>
            </w14:solidFill>
          </w14:textFill>
        </w:rPr>
        <w:t>2025年《中国-越南人工智能应用合作展示中心设计施工项目》专题宣传合作项目</w:t>
      </w:r>
      <w:bookmarkEnd w:id="0"/>
      <w:r>
        <w:rPr>
          <w:rFonts w:hint="eastAsia" w:ascii="宋体" w:hAnsi="宋体" w:cs="宋体"/>
          <w:color w:val="000000" w:themeColor="text1"/>
          <w:kern w:val="0"/>
          <w:sz w:val="24"/>
          <w:highlight w:val="none"/>
          <w:shd w:val="clear" w:color="auto" w:fill="FFFFFF"/>
          <w14:textFill>
            <w14:solidFill>
              <w14:schemeClr w14:val="tx1"/>
            </w14:solidFill>
          </w14:textFill>
        </w:rPr>
        <w:t>进行采购，按照《中华人民共和国政府采购法》等有关规定要求，本着公开、公平、公正的原则，邀请符合条件且有意向承接该项工作的供应商参加报价。</w:t>
      </w:r>
    </w:p>
    <w:p w14:paraId="3A642D84">
      <w:pPr>
        <w:pStyle w:val="15"/>
        <w:numPr>
          <w:ilvl w:val="0"/>
          <w:numId w:val="5"/>
        </w:numPr>
        <w:spacing w:before="0" w:beforeAutospacing="0" w:after="0" w:afterAutospacing="0" w:line="360" w:lineRule="auto"/>
        <w:ind w:firstLine="420"/>
        <w:jc w:val="both"/>
        <w:rPr>
          <w:rFonts w:hint="default" w:cs="宋体"/>
          <w:color w:val="000000" w:themeColor="text1"/>
          <w:highlight w:val="none"/>
          <w:shd w:val="clear" w:color="auto" w:fill="FFFFFF"/>
          <w:lang w:bidi="ar"/>
          <w14:textFill>
            <w14:solidFill>
              <w14:schemeClr w14:val="tx1"/>
            </w14:solidFill>
          </w14:textFill>
        </w:rPr>
      </w:pPr>
      <w:r>
        <w:rPr>
          <w:rStyle w:val="18"/>
          <w:rFonts w:cs="宋体"/>
          <w:color w:val="000000" w:themeColor="text1"/>
          <w:highlight w:val="none"/>
          <w:shd w:val="clear" w:color="auto" w:fill="FFFFFF"/>
          <w14:textFill>
            <w14:solidFill>
              <w14:schemeClr w14:val="tx1"/>
            </w14:solidFill>
          </w14:textFill>
        </w:rPr>
        <w:t>采购项目名称：</w:t>
      </w:r>
      <w:r>
        <w:rPr>
          <w:rStyle w:val="18"/>
          <w:rFonts w:hint="eastAsia" w:cs="宋体"/>
          <w:color w:val="000000" w:themeColor="text1"/>
          <w:highlight w:val="none"/>
          <w:shd w:val="clear" w:color="auto" w:fill="FFFFFF"/>
          <w14:textFill>
            <w14:solidFill>
              <w14:schemeClr w14:val="tx1"/>
            </w14:solidFill>
          </w14:textFill>
        </w:rPr>
        <w:t>中国-越南人工智能应用合作展示中心设计施工项目</w:t>
      </w:r>
    </w:p>
    <w:p w14:paraId="2D81D1FF">
      <w:pPr>
        <w:pStyle w:val="15"/>
        <w:numPr>
          <w:ilvl w:val="0"/>
          <w:numId w:val="5"/>
        </w:numPr>
        <w:spacing w:before="0" w:beforeAutospacing="0" w:after="0" w:afterAutospacing="0" w:line="360" w:lineRule="auto"/>
        <w:ind w:firstLine="420"/>
        <w:jc w:val="both"/>
        <w:rPr>
          <w:rFonts w:hint="default" w:cs="宋体"/>
          <w:color w:val="000000" w:themeColor="text1"/>
          <w:highlight w:val="none"/>
          <w:shd w:val="clear" w:color="auto" w:fill="FFFFFF"/>
          <w:lang w:bidi="ar"/>
          <w14:textFill>
            <w14:solidFill>
              <w14:schemeClr w14:val="tx1"/>
            </w14:solidFill>
          </w14:textFill>
        </w:rPr>
      </w:pPr>
      <w:r>
        <w:rPr>
          <w:rFonts w:cs="宋体"/>
          <w:b/>
          <w:color w:val="000000" w:themeColor="text1"/>
          <w:highlight w:val="none"/>
          <w14:textFill>
            <w14:solidFill>
              <w14:schemeClr w14:val="tx1"/>
            </w14:solidFill>
          </w14:textFill>
        </w:rPr>
        <w:t>采购项目的名称、数量、简要规格描述或项目基本概况介绍：</w:t>
      </w:r>
      <w:r>
        <w:rPr>
          <w:rFonts w:hint="eastAsia" w:ascii="宋体" w:hAnsi="宋体" w:cs="宋体"/>
          <w:color w:val="000000" w:themeColor="text1"/>
          <w:kern w:val="0"/>
          <w:sz w:val="24"/>
          <w:highlight w:val="none"/>
          <w:shd w:val="clear" w:color="auto" w:fill="FFFFFF"/>
          <w:lang w:val="en-US" w:eastAsia="zh-CN"/>
          <w14:textFill>
            <w14:solidFill>
              <w14:schemeClr w14:val="tx1"/>
            </w14:solidFill>
          </w14:textFill>
        </w:rPr>
        <w:t>2025年《中国-越南人工智能应用合作展示中心设计施工项目》</w:t>
      </w:r>
      <w:r>
        <w:rPr>
          <w:rFonts w:cs="宋体"/>
          <w:color w:val="000000" w:themeColor="text1"/>
          <w:highlight w:val="none"/>
          <w:shd w:val="clear" w:color="auto" w:fill="FFFFFF"/>
          <w:lang w:bidi="ar"/>
          <w14:textFill>
            <w14:solidFill>
              <w14:schemeClr w14:val="tx1"/>
            </w14:solidFill>
          </w14:textFill>
        </w:rPr>
        <w:t>1项，具体要求详见采购文件。</w:t>
      </w:r>
    </w:p>
    <w:p w14:paraId="022C17E4">
      <w:pPr>
        <w:pStyle w:val="15"/>
        <w:numPr>
          <w:ilvl w:val="0"/>
          <w:numId w:val="5"/>
        </w:numPr>
        <w:spacing w:before="0" w:beforeAutospacing="0" w:after="0" w:afterAutospacing="0" w:line="360" w:lineRule="auto"/>
        <w:ind w:firstLine="420"/>
        <w:jc w:val="both"/>
        <w:rPr>
          <w:rFonts w:hint="default" w:cs="宋体"/>
          <w:color w:val="000000" w:themeColor="text1"/>
          <w:highlight w:val="none"/>
          <w14:textFill>
            <w14:solidFill>
              <w14:schemeClr w14:val="tx1"/>
            </w14:solidFill>
          </w14:textFill>
        </w:rPr>
      </w:pPr>
      <w:r>
        <w:rPr>
          <w:rStyle w:val="18"/>
          <w:rFonts w:cs="宋体"/>
          <w:color w:val="000000" w:themeColor="text1"/>
          <w:highlight w:val="none"/>
          <w:shd w:val="clear" w:color="auto" w:fill="FFFFFF"/>
          <w14:textFill>
            <w14:solidFill>
              <w14:schemeClr w14:val="tx1"/>
            </w14:solidFill>
          </w14:textFill>
        </w:rPr>
        <w:t>项目预算</w:t>
      </w:r>
      <w:r>
        <w:rPr>
          <w:rStyle w:val="18"/>
          <w:rFonts w:hint="eastAsia" w:cs="宋体"/>
          <w:color w:val="000000" w:themeColor="text1"/>
          <w:highlight w:val="none"/>
          <w:shd w:val="clear" w:color="auto" w:fill="FFFFFF"/>
          <w:lang w:eastAsia="zh-CN"/>
          <w14:textFill>
            <w14:solidFill>
              <w14:schemeClr w14:val="tx1"/>
            </w14:solidFill>
          </w14:textFill>
        </w:rPr>
        <w:t>：</w:t>
      </w:r>
      <w:r>
        <w:rPr>
          <w:rFonts w:cs="宋体"/>
          <w:color w:val="000000" w:themeColor="text1"/>
          <w:highlight w:val="none"/>
          <w:shd w:val="clear" w:color="auto" w:fill="FFFFFF"/>
          <w:lang w:bidi="ar"/>
          <w14:textFill>
            <w14:solidFill>
              <w14:schemeClr w14:val="tx1"/>
            </w14:solidFill>
          </w14:textFill>
        </w:rPr>
        <w:t>人民币</w:t>
      </w:r>
      <w:r>
        <w:rPr>
          <w:rFonts w:hint="eastAsia" w:cs="宋体"/>
          <w:color w:val="000000" w:themeColor="text1"/>
          <w:highlight w:val="none"/>
          <w:shd w:val="clear" w:color="auto" w:fill="FFFFFF"/>
          <w:lang w:val="en-US" w:eastAsia="zh-CN" w:bidi="ar"/>
          <w14:textFill>
            <w14:solidFill>
              <w14:schemeClr w14:val="tx1"/>
            </w14:solidFill>
          </w14:textFill>
        </w:rPr>
        <w:t>玖拾贰万伍仟元</w:t>
      </w:r>
      <w:r>
        <w:rPr>
          <w:rFonts w:hint="eastAsia" w:cs="宋体"/>
          <w:color w:val="000000" w:themeColor="text1"/>
          <w:highlight w:val="none"/>
          <w:shd w:val="clear" w:color="auto" w:fill="FFFFFF"/>
          <w:lang w:bidi="ar"/>
          <w14:textFill>
            <w14:solidFill>
              <w14:schemeClr w14:val="tx1"/>
            </w14:solidFill>
          </w14:textFill>
        </w:rPr>
        <w:t>整（￥925000.00）</w:t>
      </w:r>
      <w:r>
        <w:rPr>
          <w:rFonts w:cs="宋体"/>
          <w:color w:val="000000" w:themeColor="text1"/>
          <w:highlight w:val="none"/>
          <w:shd w:val="clear" w:color="auto" w:fill="FFFFFF"/>
          <w:lang w:bidi="ar"/>
          <w14:textFill>
            <w14:solidFill>
              <w14:schemeClr w14:val="tx1"/>
            </w14:solidFill>
          </w14:textFill>
        </w:rPr>
        <w:t>。供应商的报价不得超出项目预算，否则按无效投标处理。</w:t>
      </w:r>
    </w:p>
    <w:p w14:paraId="0AAFA463">
      <w:pPr>
        <w:pStyle w:val="15"/>
        <w:numPr>
          <w:ilvl w:val="0"/>
          <w:numId w:val="5"/>
        </w:numPr>
        <w:spacing w:before="0" w:beforeAutospacing="0" w:after="0" w:afterAutospacing="0" w:line="360" w:lineRule="auto"/>
        <w:ind w:firstLine="420"/>
        <w:jc w:val="both"/>
        <w:rPr>
          <w:rFonts w:hint="default" w:cs="宋体"/>
          <w:color w:val="000000" w:themeColor="text1"/>
          <w:highlight w:val="none"/>
          <w14:textFill>
            <w14:solidFill>
              <w14:schemeClr w14:val="tx1"/>
            </w14:solidFill>
          </w14:textFill>
        </w:rPr>
      </w:pPr>
      <w:r>
        <w:rPr>
          <w:rStyle w:val="18"/>
          <w:rFonts w:cs="宋体"/>
          <w:color w:val="000000" w:themeColor="text1"/>
          <w:highlight w:val="none"/>
          <w:shd w:val="clear" w:color="auto" w:fill="FFFFFF"/>
          <w14:textFill>
            <w14:solidFill>
              <w14:schemeClr w14:val="tx1"/>
            </w14:solidFill>
          </w14:textFill>
        </w:rPr>
        <w:t>报价人资格要求</w:t>
      </w:r>
    </w:p>
    <w:p w14:paraId="4D73240D">
      <w:pPr>
        <w:pStyle w:val="15"/>
        <w:spacing w:before="0" w:beforeAutospacing="0" w:after="0" w:afterAutospacing="0" w:line="360" w:lineRule="auto"/>
        <w:ind w:firstLine="420"/>
        <w:jc w:val="both"/>
        <w:rPr>
          <w:rFonts w:hint="default" w:cs="宋体"/>
          <w:color w:val="000000" w:themeColor="text1"/>
          <w:highlight w:val="none"/>
          <w14:textFill>
            <w14:solidFill>
              <w14:schemeClr w14:val="tx1"/>
            </w14:solidFill>
          </w14:textFill>
        </w:rPr>
      </w:pPr>
      <w:r>
        <w:rPr>
          <w:rFonts w:hint="eastAsia" w:cs="宋体"/>
          <w:color w:val="000000" w:themeColor="text1"/>
          <w:highlight w:val="none"/>
          <w:shd w:val="clear" w:color="auto" w:fill="FFFFFF"/>
          <w:lang w:eastAsia="zh-CN"/>
          <w14:textFill>
            <w14:solidFill>
              <w14:schemeClr w14:val="tx1"/>
            </w14:solidFill>
          </w14:textFill>
        </w:rPr>
        <w:t>（</w:t>
      </w:r>
      <w:r>
        <w:rPr>
          <w:rFonts w:hint="eastAsia" w:cs="宋体"/>
          <w:color w:val="000000" w:themeColor="text1"/>
          <w:highlight w:val="none"/>
          <w:shd w:val="clear" w:color="auto" w:fill="FFFFFF"/>
          <w:lang w:val="en-US" w:eastAsia="zh-CN"/>
          <w14:textFill>
            <w14:solidFill>
              <w14:schemeClr w14:val="tx1"/>
            </w14:solidFill>
          </w14:textFill>
        </w:rPr>
        <w:t>一</w:t>
      </w:r>
      <w:r>
        <w:rPr>
          <w:rFonts w:hint="eastAsia" w:cs="宋体"/>
          <w:color w:val="000000" w:themeColor="text1"/>
          <w:highlight w:val="none"/>
          <w:shd w:val="clear" w:color="auto" w:fill="FFFFFF"/>
          <w:lang w:eastAsia="zh-CN"/>
          <w14:textFill>
            <w14:solidFill>
              <w14:schemeClr w14:val="tx1"/>
            </w14:solidFill>
          </w14:textFill>
        </w:rPr>
        <w:t>）</w:t>
      </w:r>
      <w:r>
        <w:rPr>
          <w:rFonts w:hint="eastAsia"/>
          <w:lang w:val="en-US" w:eastAsia="zh-CN"/>
        </w:rPr>
        <w:t>符合《中华人民共和国政府采购法》第22条规定的条件”</w:t>
      </w:r>
      <w:r>
        <w:rPr>
          <w:rFonts w:cs="宋体"/>
          <w:color w:val="000000" w:themeColor="text1"/>
          <w:highlight w:val="none"/>
          <w:shd w:val="clear" w:color="auto" w:fill="FFFFFF"/>
          <w14:textFill>
            <w14:solidFill>
              <w14:schemeClr w14:val="tx1"/>
            </w14:solidFill>
          </w14:textFill>
        </w:rPr>
        <w:t>。</w:t>
      </w:r>
    </w:p>
    <w:p w14:paraId="00A7D751">
      <w:pPr>
        <w:pStyle w:val="15"/>
        <w:spacing w:before="0" w:beforeAutospacing="0" w:after="0" w:afterAutospacing="0" w:line="360" w:lineRule="auto"/>
        <w:ind w:firstLine="420"/>
        <w:jc w:val="both"/>
        <w:rPr>
          <w:rFonts w:hint="default" w:cs="宋体"/>
          <w:color w:val="000000" w:themeColor="text1"/>
          <w:highlight w:val="none"/>
          <w14:textFill>
            <w14:solidFill>
              <w14:schemeClr w14:val="tx1"/>
            </w14:solidFill>
          </w14:textFill>
        </w:rPr>
      </w:pPr>
      <w:r>
        <w:rPr>
          <w:rFonts w:hint="eastAsia" w:cs="宋体"/>
          <w:color w:val="000000" w:themeColor="text1"/>
          <w:highlight w:val="none"/>
          <w:shd w:val="clear" w:color="auto" w:fill="FFFFFF"/>
          <w:lang w:eastAsia="zh-CN"/>
          <w14:textFill>
            <w14:solidFill>
              <w14:schemeClr w14:val="tx1"/>
            </w14:solidFill>
          </w14:textFill>
        </w:rPr>
        <w:t>（</w:t>
      </w:r>
      <w:r>
        <w:rPr>
          <w:rFonts w:hint="eastAsia" w:cs="宋体"/>
          <w:color w:val="000000" w:themeColor="text1"/>
          <w:highlight w:val="none"/>
          <w:shd w:val="clear" w:color="auto" w:fill="FFFFFF"/>
          <w:lang w:val="en-US" w:eastAsia="zh-CN"/>
          <w14:textFill>
            <w14:solidFill>
              <w14:schemeClr w14:val="tx1"/>
            </w14:solidFill>
          </w14:textFill>
        </w:rPr>
        <w:t>二</w:t>
      </w:r>
      <w:r>
        <w:rPr>
          <w:rFonts w:hint="eastAsia" w:cs="宋体"/>
          <w:color w:val="000000" w:themeColor="text1"/>
          <w:highlight w:val="none"/>
          <w:shd w:val="clear" w:color="auto" w:fill="FFFFFF"/>
          <w:lang w:eastAsia="zh-CN"/>
          <w14:textFill>
            <w14:solidFill>
              <w14:schemeClr w14:val="tx1"/>
            </w14:solidFill>
          </w14:textFill>
        </w:rPr>
        <w:t>）</w:t>
      </w:r>
      <w:r>
        <w:rPr>
          <w:rFonts w:cs="宋体"/>
          <w:color w:val="000000" w:themeColor="text1"/>
          <w:highlight w:val="none"/>
          <w:shd w:val="clear" w:color="auto" w:fill="FFFFFF"/>
          <w14:textFill>
            <w14:solidFill>
              <w14:schemeClr w14:val="tx1"/>
            </w14:solidFill>
          </w14:textFill>
        </w:rPr>
        <w:t>本项目不接受联合体报价。</w:t>
      </w:r>
    </w:p>
    <w:p w14:paraId="59B99883">
      <w:pPr>
        <w:pStyle w:val="15"/>
        <w:spacing w:before="0" w:beforeAutospacing="0" w:after="0" w:afterAutospacing="0" w:line="360" w:lineRule="auto"/>
        <w:ind w:firstLine="420"/>
        <w:jc w:val="both"/>
        <w:rPr>
          <w:rFonts w:hint="default" w:cs="宋体"/>
          <w:color w:val="auto"/>
          <w:highlight w:val="none"/>
          <w:shd w:val="clear" w:color="auto" w:fill="FFFFFF"/>
        </w:rPr>
      </w:pPr>
      <w:r>
        <w:rPr>
          <w:rFonts w:cs="宋体"/>
          <w:color w:val="auto"/>
          <w:highlight w:val="none"/>
          <w:shd w:val="clear" w:color="auto" w:fill="FFFFFF"/>
        </w:rPr>
        <w:t>（三）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14:paraId="3485DBA2">
      <w:pPr>
        <w:pStyle w:val="15"/>
        <w:numPr>
          <w:ilvl w:val="0"/>
          <w:numId w:val="5"/>
        </w:numPr>
        <w:spacing w:before="0" w:beforeAutospacing="0" w:after="0" w:afterAutospacing="0" w:line="360" w:lineRule="auto"/>
        <w:ind w:firstLine="420"/>
        <w:jc w:val="both"/>
        <w:rPr>
          <w:rStyle w:val="18"/>
          <w:rFonts w:hint="default" w:cs="宋体"/>
          <w:color w:val="auto"/>
          <w:highlight w:val="none"/>
          <w:shd w:val="clear" w:color="auto" w:fill="FFFFFF"/>
        </w:rPr>
      </w:pPr>
      <w:r>
        <w:rPr>
          <w:rStyle w:val="18"/>
          <w:rFonts w:cs="宋体"/>
          <w:color w:val="auto"/>
          <w:highlight w:val="none"/>
          <w:shd w:val="clear" w:color="auto" w:fill="FFFFFF"/>
        </w:rPr>
        <w:t>需报送的材料：</w:t>
      </w:r>
    </w:p>
    <w:p w14:paraId="3CC6B3D4">
      <w:pPr>
        <w:pStyle w:val="15"/>
        <w:spacing w:before="0" w:beforeAutospacing="0" w:after="0" w:afterAutospacing="0" w:line="360" w:lineRule="auto"/>
        <w:ind w:firstLine="480" w:firstLineChars="200"/>
        <w:jc w:val="both"/>
        <w:rPr>
          <w:rFonts w:hint="default" w:cs="宋体"/>
          <w:color w:val="auto"/>
          <w:highlight w:val="none"/>
          <w:shd w:val="clear" w:color="auto" w:fill="FFFFFF"/>
        </w:rPr>
      </w:pPr>
      <w:r>
        <w:rPr>
          <w:rFonts w:cs="宋体"/>
          <w:color w:val="auto"/>
          <w:highlight w:val="none"/>
          <w:shd w:val="clear" w:color="auto" w:fill="FFFFFF"/>
        </w:rPr>
        <w:t>1.响应文件</w:t>
      </w:r>
    </w:p>
    <w:p w14:paraId="28BCCD14">
      <w:pPr>
        <w:pStyle w:val="15"/>
        <w:spacing w:before="0" w:beforeAutospacing="0" w:after="0" w:afterAutospacing="0" w:line="360" w:lineRule="auto"/>
        <w:ind w:firstLine="480" w:firstLineChars="200"/>
        <w:jc w:val="both"/>
        <w:rPr>
          <w:rFonts w:hint="default" w:cs="宋体"/>
          <w:color w:val="auto"/>
          <w:highlight w:val="none"/>
          <w:shd w:val="clear" w:color="auto" w:fill="FFFFFF"/>
        </w:rPr>
      </w:pPr>
      <w:r>
        <w:rPr>
          <w:rFonts w:cs="宋体"/>
          <w:color w:val="auto"/>
          <w:highlight w:val="none"/>
          <w:shd w:val="clear" w:color="auto" w:fill="FFFFFF"/>
        </w:rPr>
        <w:t>2.报价人认为有必要提供的其他材料</w:t>
      </w:r>
    </w:p>
    <w:p w14:paraId="400E8BF3">
      <w:pPr>
        <w:pStyle w:val="15"/>
        <w:numPr>
          <w:ilvl w:val="0"/>
          <w:numId w:val="5"/>
        </w:numPr>
        <w:spacing w:before="0" w:beforeAutospacing="0" w:after="0" w:afterAutospacing="0" w:line="360" w:lineRule="auto"/>
        <w:ind w:firstLine="420"/>
        <w:jc w:val="both"/>
        <w:rPr>
          <w:rFonts w:hint="default" w:cs="宋体"/>
          <w:color w:val="auto"/>
          <w:highlight w:val="none"/>
          <w:shd w:val="clear" w:color="auto" w:fill="FFFFFF"/>
        </w:rPr>
      </w:pPr>
      <w:r>
        <w:rPr>
          <w:rStyle w:val="18"/>
          <w:rFonts w:cs="宋体"/>
          <w:color w:val="auto"/>
          <w:highlight w:val="none"/>
          <w:shd w:val="clear" w:color="auto" w:fill="FFFFFF"/>
        </w:rPr>
        <w:t>响应文件递交截止时间和地点：</w:t>
      </w:r>
    </w:p>
    <w:p w14:paraId="56B23C61">
      <w:pPr>
        <w:pStyle w:val="15"/>
        <w:spacing w:before="0" w:beforeAutospacing="0" w:after="0" w:afterAutospacing="0" w:line="360" w:lineRule="auto"/>
        <w:ind w:left="420"/>
        <w:jc w:val="both"/>
        <w:rPr>
          <w:rFonts w:hint="default" w:cs="宋体"/>
          <w:color w:val="auto"/>
          <w:highlight w:val="none"/>
          <w:shd w:val="clear" w:color="auto" w:fill="FFFFFF"/>
        </w:rPr>
      </w:pPr>
      <w:r>
        <w:rPr>
          <w:rFonts w:cs="宋体"/>
          <w:color w:val="auto"/>
          <w:highlight w:val="none"/>
          <w:shd w:val="clear" w:color="auto" w:fill="FFFFFF"/>
        </w:rPr>
        <w:t>请于202</w:t>
      </w:r>
      <w:r>
        <w:rPr>
          <w:rFonts w:hint="eastAsia" w:cs="宋体"/>
          <w:color w:val="auto"/>
          <w:highlight w:val="none"/>
          <w:shd w:val="clear" w:color="auto" w:fill="FFFFFF"/>
          <w:lang w:val="en-US" w:eastAsia="zh-CN"/>
        </w:rPr>
        <w:t>5</w:t>
      </w:r>
      <w:r>
        <w:rPr>
          <w:rFonts w:cs="宋体"/>
          <w:color w:val="auto"/>
          <w:highlight w:val="none"/>
          <w:shd w:val="clear" w:color="auto" w:fill="FFFFFF"/>
        </w:rPr>
        <w:t>年</w:t>
      </w:r>
      <w:r>
        <w:rPr>
          <w:rFonts w:hint="eastAsia" w:cs="宋体"/>
          <w:color w:val="auto"/>
          <w:highlight w:val="none"/>
          <w:shd w:val="clear" w:color="auto" w:fill="FFFFFF"/>
          <w:lang w:val="en-US" w:eastAsia="zh-CN"/>
        </w:rPr>
        <w:t>10</w:t>
      </w:r>
      <w:r>
        <w:rPr>
          <w:rFonts w:cs="宋体"/>
          <w:color w:val="auto"/>
          <w:highlight w:val="none"/>
          <w:shd w:val="clear" w:color="auto" w:fill="FFFFFF"/>
        </w:rPr>
        <w:t>月</w:t>
      </w:r>
      <w:r>
        <w:rPr>
          <w:rFonts w:hint="eastAsia" w:cs="宋体"/>
          <w:color w:val="auto"/>
          <w:highlight w:val="none"/>
          <w:shd w:val="clear" w:color="auto" w:fill="FFFFFF"/>
          <w:lang w:val="en-US" w:eastAsia="zh-CN"/>
        </w:rPr>
        <w:t>XX</w:t>
      </w:r>
      <w:r>
        <w:rPr>
          <w:rFonts w:cs="宋体"/>
          <w:color w:val="auto"/>
          <w:highlight w:val="none"/>
          <w:shd w:val="clear" w:color="auto" w:fill="FFFFFF"/>
        </w:rPr>
        <w:t>日18:00前将加盖公章的材料以密封报价文件方式（一正四副）提交或邮寄至自治区大数据发展局，逾期送达的将予以拒收（或作无效报价文件处理）。</w:t>
      </w:r>
    </w:p>
    <w:p w14:paraId="4B9DB63A">
      <w:pPr>
        <w:pStyle w:val="15"/>
        <w:numPr>
          <w:ilvl w:val="0"/>
          <w:numId w:val="5"/>
        </w:numPr>
        <w:spacing w:before="0" w:beforeAutospacing="0" w:after="0" w:afterAutospacing="0" w:line="360" w:lineRule="auto"/>
        <w:ind w:firstLine="420"/>
        <w:jc w:val="both"/>
        <w:rPr>
          <w:rStyle w:val="18"/>
          <w:rFonts w:hint="default" w:cs="宋体"/>
          <w:color w:val="auto"/>
          <w:highlight w:val="none"/>
          <w:shd w:val="clear" w:color="auto" w:fill="FFFFFF"/>
        </w:rPr>
      </w:pPr>
      <w:r>
        <w:rPr>
          <w:rStyle w:val="18"/>
          <w:rFonts w:cs="宋体"/>
          <w:color w:val="auto"/>
          <w:highlight w:val="none"/>
          <w:shd w:val="clear" w:color="auto" w:fill="FFFFFF"/>
        </w:rPr>
        <w:t>联系方式及通讯地址</w:t>
      </w:r>
    </w:p>
    <w:p w14:paraId="3B1268AA">
      <w:pPr>
        <w:pStyle w:val="15"/>
        <w:spacing w:before="0" w:beforeAutospacing="0" w:after="0" w:afterAutospacing="0" w:line="360" w:lineRule="auto"/>
        <w:ind w:firstLine="420"/>
        <w:jc w:val="both"/>
        <w:rPr>
          <w:rFonts w:hint="default" w:cs="宋体"/>
          <w:color w:val="auto"/>
          <w:highlight w:val="none"/>
          <w:shd w:val="clear" w:color="auto" w:fill="FFFFFF"/>
        </w:rPr>
      </w:pPr>
      <w:r>
        <w:rPr>
          <w:rFonts w:cs="宋体"/>
          <w:color w:val="auto"/>
          <w:highlight w:val="none"/>
          <w:shd w:val="clear" w:color="auto" w:fill="FFFFFF"/>
        </w:rPr>
        <w:t>1、联系人：</w:t>
      </w:r>
      <w:r>
        <w:rPr>
          <w:rFonts w:hint="eastAsia" w:cs="宋体"/>
          <w:color w:val="auto"/>
          <w:highlight w:val="none"/>
          <w:shd w:val="clear" w:color="auto" w:fill="FFFFFF"/>
          <w:lang w:val="en-US" w:eastAsia="zh-CN"/>
        </w:rPr>
        <w:t>XXX</w:t>
      </w:r>
      <w:r>
        <w:rPr>
          <w:rFonts w:cs="宋体"/>
          <w:color w:val="auto"/>
          <w:highlight w:val="none"/>
          <w:shd w:val="clear" w:color="auto" w:fill="FFFFFF"/>
        </w:rPr>
        <w:t>，电话：</w:t>
      </w:r>
      <w:r>
        <w:rPr>
          <w:rFonts w:hint="eastAsia" w:cs="宋体"/>
          <w:color w:val="auto"/>
          <w:highlight w:val="none"/>
          <w:shd w:val="clear" w:color="auto" w:fill="FFFFFF"/>
          <w:lang w:val="en-US" w:eastAsia="zh-CN"/>
        </w:rPr>
        <w:t>XXXXXXXX</w:t>
      </w:r>
      <w:r>
        <w:rPr>
          <w:rFonts w:cs="宋体"/>
          <w:color w:val="auto"/>
          <w:highlight w:val="none"/>
          <w:shd w:val="clear" w:color="auto" w:fill="FFFFFF"/>
        </w:rPr>
        <w:t>　</w:t>
      </w:r>
    </w:p>
    <w:p w14:paraId="5F129B92">
      <w:pPr>
        <w:pStyle w:val="15"/>
        <w:spacing w:before="0" w:beforeAutospacing="0" w:after="0" w:afterAutospacing="0" w:line="360" w:lineRule="auto"/>
        <w:ind w:firstLine="420"/>
        <w:jc w:val="both"/>
        <w:rPr>
          <w:rFonts w:hint="default" w:cs="宋体"/>
          <w:color w:val="auto"/>
          <w:highlight w:val="none"/>
          <w:shd w:val="clear" w:color="auto" w:fill="FFFFFF"/>
        </w:rPr>
      </w:pPr>
      <w:r>
        <w:rPr>
          <w:rFonts w:cs="宋体"/>
          <w:color w:val="auto"/>
          <w:highlight w:val="none"/>
          <w:shd w:val="clear" w:color="auto" w:fill="FFFFFF"/>
        </w:rPr>
        <w:t>2、通讯地址：南宁市良庆区体强路18号</w:t>
      </w:r>
      <w:r>
        <w:rPr>
          <w:rFonts w:hint="eastAsia" w:cs="宋体"/>
          <w:color w:val="auto"/>
          <w:highlight w:val="none"/>
          <w:shd w:val="clear" w:color="auto" w:fill="FFFFFF"/>
          <w:lang w:val="en-US" w:eastAsia="zh-CN"/>
        </w:rPr>
        <w:t>1901</w:t>
      </w:r>
      <w:r>
        <w:rPr>
          <w:rFonts w:cs="宋体"/>
          <w:color w:val="auto"/>
          <w:highlight w:val="none"/>
          <w:shd w:val="clear" w:color="auto" w:fill="FFFFFF"/>
        </w:rPr>
        <w:t>房。</w:t>
      </w:r>
    </w:p>
    <w:p w14:paraId="3901A0B7">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w:t>
      </w:r>
    </w:p>
    <w:p w14:paraId="261A907F">
      <w:pPr>
        <w:spacing w:line="360" w:lineRule="auto"/>
        <w:jc w:val="right"/>
        <w:rPr>
          <w:rFonts w:ascii="宋体" w:hAnsi="宋体" w:cs="宋体"/>
          <w:bCs/>
          <w:color w:val="auto"/>
          <w:sz w:val="24"/>
          <w:highlight w:val="none"/>
        </w:rPr>
      </w:pPr>
      <w:r>
        <w:rPr>
          <w:rFonts w:hint="eastAsia" w:ascii="宋体" w:hAnsi="宋体" w:cs="宋体"/>
          <w:bCs/>
          <w:color w:val="auto"/>
          <w:sz w:val="24"/>
          <w:highlight w:val="none"/>
        </w:rPr>
        <w:t>广西壮族自治区大数据发展局</w:t>
      </w:r>
    </w:p>
    <w:p w14:paraId="0B6CB22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 xml:space="preserve">                                                      202</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年</w:t>
      </w:r>
      <w:r>
        <w:rPr>
          <w:rFonts w:hint="eastAsia" w:ascii="宋体" w:hAnsi="宋体" w:cs="宋体"/>
          <w:bCs/>
          <w:color w:val="auto"/>
          <w:sz w:val="24"/>
          <w:highlight w:val="none"/>
          <w:lang w:val="en-US" w:eastAsia="zh-CN"/>
        </w:rPr>
        <w:t>10</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日</w:t>
      </w:r>
    </w:p>
    <w:p w14:paraId="1EF56DF5">
      <w:pPr>
        <w:rPr>
          <w:rFonts w:ascii="宋体" w:hAnsi="宋体"/>
          <w:b/>
          <w:color w:val="auto"/>
          <w:sz w:val="28"/>
          <w:szCs w:val="32"/>
          <w:highlight w:val="none"/>
        </w:rPr>
      </w:pPr>
      <w:r>
        <w:rPr>
          <w:rFonts w:hint="eastAsia" w:ascii="宋体" w:hAnsi="宋体"/>
          <w:b/>
          <w:color w:val="auto"/>
          <w:sz w:val="28"/>
          <w:szCs w:val="32"/>
          <w:highlight w:val="none"/>
        </w:rPr>
        <w:br w:type="page"/>
      </w:r>
    </w:p>
    <w:p w14:paraId="27FE5BD3">
      <w:pPr>
        <w:numPr>
          <w:ilvl w:val="0"/>
          <w:numId w:val="4"/>
        </w:numPr>
        <w:spacing w:line="500" w:lineRule="exact"/>
        <w:jc w:val="center"/>
        <w:outlineLvl w:val="0"/>
        <w:rPr>
          <w:rFonts w:ascii="宋体" w:hAnsi="宋体"/>
          <w:b/>
          <w:color w:val="auto"/>
          <w:sz w:val="28"/>
          <w:szCs w:val="28"/>
          <w:highlight w:val="none"/>
        </w:rPr>
      </w:pPr>
      <w:r>
        <w:rPr>
          <w:rFonts w:hint="eastAsia" w:ascii="宋体" w:hAnsi="宋体"/>
          <w:b/>
          <w:color w:val="auto"/>
          <w:sz w:val="28"/>
          <w:szCs w:val="28"/>
          <w:highlight w:val="none"/>
        </w:rPr>
        <w:t>报价人须知及前附表</w:t>
      </w:r>
    </w:p>
    <w:p w14:paraId="7ADE20B9">
      <w:pPr>
        <w:spacing w:before="240" w:beforeLines="100" w:after="240" w:afterLines="100" w:line="400" w:lineRule="exact"/>
        <w:jc w:val="center"/>
        <w:outlineLvl w:val="1"/>
        <w:rPr>
          <w:rFonts w:ascii="宋体" w:hAnsi="宋体"/>
          <w:b/>
          <w:color w:val="auto"/>
          <w:sz w:val="28"/>
          <w:szCs w:val="28"/>
          <w:highlight w:val="none"/>
        </w:rPr>
      </w:pPr>
      <w:r>
        <w:rPr>
          <w:rFonts w:hint="eastAsia" w:ascii="宋体" w:hAnsi="宋体"/>
          <w:b/>
          <w:color w:val="auto"/>
          <w:sz w:val="28"/>
          <w:szCs w:val="28"/>
          <w:highlight w:val="none"/>
        </w:rPr>
        <w:t>报价人须知前附表</w:t>
      </w:r>
    </w:p>
    <w:tbl>
      <w:tblPr>
        <w:tblStyle w:val="16"/>
        <w:tblW w:w="93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4"/>
        <w:gridCol w:w="8603"/>
      </w:tblGrid>
      <w:tr w14:paraId="0E144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24" w:type="dxa"/>
            <w:vAlign w:val="center"/>
          </w:tcPr>
          <w:p w14:paraId="0062448E">
            <w:pPr>
              <w:spacing w:line="360" w:lineRule="exact"/>
              <w:jc w:val="center"/>
              <w:rPr>
                <w:rFonts w:ascii="宋体" w:hAnsi="宋体"/>
                <w:b/>
                <w:color w:val="auto"/>
                <w:sz w:val="24"/>
                <w:highlight w:val="none"/>
              </w:rPr>
            </w:pPr>
            <w:r>
              <w:rPr>
                <w:rFonts w:hint="eastAsia" w:ascii="宋体" w:hAnsi="宋体"/>
                <w:b/>
                <w:color w:val="auto"/>
                <w:sz w:val="24"/>
                <w:highlight w:val="none"/>
              </w:rPr>
              <w:t>序号</w:t>
            </w:r>
          </w:p>
        </w:tc>
        <w:tc>
          <w:tcPr>
            <w:tcW w:w="8603" w:type="dxa"/>
            <w:vAlign w:val="center"/>
          </w:tcPr>
          <w:p w14:paraId="781A7428">
            <w:pPr>
              <w:spacing w:line="360" w:lineRule="exact"/>
              <w:jc w:val="center"/>
              <w:rPr>
                <w:rFonts w:ascii="宋体" w:hAnsi="宋体"/>
                <w:b/>
                <w:color w:val="auto"/>
                <w:sz w:val="24"/>
                <w:highlight w:val="none"/>
              </w:rPr>
            </w:pPr>
            <w:r>
              <w:rPr>
                <w:rFonts w:hint="eastAsia" w:ascii="宋体" w:hAnsi="宋体"/>
                <w:b/>
                <w:color w:val="auto"/>
                <w:sz w:val="24"/>
                <w:highlight w:val="none"/>
              </w:rPr>
              <w:t>内    容</w:t>
            </w:r>
          </w:p>
        </w:tc>
      </w:tr>
      <w:tr w14:paraId="55C66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14:paraId="4A4F751D">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8603" w:type="dxa"/>
            <w:vAlign w:val="bottom"/>
          </w:tcPr>
          <w:p w14:paraId="3D9387B1">
            <w:pPr>
              <w:spacing w:line="360" w:lineRule="exact"/>
              <w:jc w:val="left"/>
              <w:rPr>
                <w:rFonts w:hint="eastAsia" w:ascii="宋体" w:hAnsi="宋体" w:eastAsia="宋体" w:cs="宋体"/>
                <w:color w:val="auto"/>
                <w:sz w:val="24"/>
                <w:highlight w:val="none"/>
                <w:lang w:eastAsia="zh-CN"/>
              </w:rPr>
            </w:pPr>
            <w:r>
              <w:rPr>
                <w:rFonts w:hint="eastAsia"/>
                <w:b/>
                <w:bCs/>
                <w:color w:val="auto"/>
                <w:sz w:val="24"/>
                <w:highlight w:val="none"/>
              </w:rPr>
              <w:t>项目名称：中国-越南人工智能应用合作展示中心设计施工项目</w:t>
            </w:r>
          </w:p>
        </w:tc>
      </w:tr>
      <w:tr w14:paraId="62847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14:paraId="68AD5948">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8603" w:type="dxa"/>
            <w:vAlign w:val="center"/>
          </w:tcPr>
          <w:p w14:paraId="4AF13BDC">
            <w:pPr>
              <w:spacing w:line="360" w:lineRule="auto"/>
              <w:rPr>
                <w:b/>
                <w:bCs/>
                <w:color w:val="auto"/>
                <w:sz w:val="24"/>
                <w:highlight w:val="none"/>
              </w:rPr>
            </w:pPr>
            <w:r>
              <w:rPr>
                <w:rFonts w:hint="eastAsia"/>
                <w:b/>
                <w:bCs/>
                <w:color w:val="auto"/>
                <w:sz w:val="24"/>
                <w:highlight w:val="none"/>
              </w:rPr>
              <w:t>报价人资格及要求：</w:t>
            </w:r>
          </w:p>
          <w:p w14:paraId="23886EC3">
            <w:pPr>
              <w:spacing w:line="360" w:lineRule="auto"/>
              <w:jc w:val="left"/>
              <w:rPr>
                <w:color w:val="auto"/>
                <w:sz w:val="24"/>
                <w:highlight w:val="none"/>
              </w:rPr>
            </w:pPr>
            <w:r>
              <w:rPr>
                <w:rFonts w:hint="eastAsia" w:ascii="宋体" w:hAnsi="宋体" w:cs="宋体"/>
                <w:bCs/>
                <w:color w:val="auto"/>
                <w:sz w:val="24"/>
                <w:highlight w:val="none"/>
              </w:rPr>
              <w:t>1.符合《中华人民共和国政府采购法》第22条规定的条件</w:t>
            </w:r>
          </w:p>
          <w:p w14:paraId="0AAB2642">
            <w:pPr>
              <w:spacing w:line="360" w:lineRule="auto"/>
              <w:jc w:val="left"/>
              <w:rPr>
                <w:color w:val="auto"/>
                <w:sz w:val="24"/>
                <w:highlight w:val="none"/>
              </w:rPr>
            </w:pPr>
            <w:r>
              <w:rPr>
                <w:rFonts w:hint="eastAsia" w:ascii="宋体" w:hAnsi="宋体" w:cs="宋体"/>
                <w:bCs/>
                <w:color w:val="auto"/>
                <w:sz w:val="24"/>
                <w:highlight w:val="none"/>
                <w:lang w:val="zh-CN"/>
              </w:rPr>
              <w:t>2.</w:t>
            </w:r>
            <w:r>
              <w:rPr>
                <w:rFonts w:hint="eastAsia"/>
                <w:color w:val="auto"/>
                <w:sz w:val="24"/>
                <w:highlight w:val="none"/>
              </w:rPr>
              <w:t>本项目不接受联合体报价。</w:t>
            </w:r>
          </w:p>
          <w:p w14:paraId="4EA3FD7F">
            <w:pPr>
              <w:spacing w:line="360" w:lineRule="auto"/>
              <w:jc w:val="left"/>
              <w:rPr>
                <w:color w:val="auto"/>
                <w:sz w:val="24"/>
                <w:highlight w:val="none"/>
              </w:rPr>
            </w:pPr>
            <w:r>
              <w:rPr>
                <w:rFonts w:hint="eastAsia" w:ascii="宋体" w:hAnsi="宋体" w:cs="宋体"/>
                <w:bCs/>
                <w:color w:val="auto"/>
                <w:sz w:val="24"/>
                <w:highlight w:val="none"/>
              </w:rPr>
              <w:t>3.</w:t>
            </w:r>
            <w:r>
              <w:rPr>
                <w:rFonts w:hint="eastAsia"/>
                <w:color w:val="auto"/>
                <w:sz w:val="24"/>
                <w:highlight w:val="none"/>
              </w:rPr>
              <w:t xml:space="preserve">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 </w:t>
            </w:r>
          </w:p>
        </w:tc>
      </w:tr>
      <w:tr w14:paraId="7CF47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0" w:hRule="atLeast"/>
          <w:jc w:val="center"/>
        </w:trPr>
        <w:tc>
          <w:tcPr>
            <w:tcW w:w="724" w:type="dxa"/>
            <w:vAlign w:val="center"/>
          </w:tcPr>
          <w:p w14:paraId="352DDC54">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8603" w:type="dxa"/>
            <w:vAlign w:val="center"/>
          </w:tcPr>
          <w:p w14:paraId="2EBA90F4">
            <w:pPr>
              <w:spacing w:line="360" w:lineRule="exact"/>
              <w:rPr>
                <w:rFonts w:ascii="宋体" w:hAnsi="宋体" w:cs="宋体"/>
                <w:color w:val="auto"/>
                <w:sz w:val="24"/>
                <w:highlight w:val="none"/>
              </w:rPr>
            </w:pPr>
            <w:r>
              <w:rPr>
                <w:rFonts w:hint="eastAsia" w:ascii="宋体" w:hAnsi="宋体" w:cs="宋体"/>
                <w:b/>
                <w:color w:val="auto"/>
                <w:sz w:val="24"/>
                <w:highlight w:val="none"/>
              </w:rPr>
              <w:t>报价</w:t>
            </w:r>
            <w:r>
              <w:rPr>
                <w:rFonts w:hint="eastAsia" w:ascii="宋体" w:hAnsi="宋体" w:cs="宋体"/>
                <w:color w:val="auto"/>
                <w:sz w:val="24"/>
                <w:highlight w:val="none"/>
              </w:rPr>
              <w:t>：</w:t>
            </w:r>
          </w:p>
          <w:p w14:paraId="69FA9229">
            <w:pPr>
              <w:spacing w:line="360" w:lineRule="exact"/>
              <w:jc w:val="left"/>
              <w:rPr>
                <w:rFonts w:ascii="宋体" w:hAnsi="宋体" w:cs="宋体"/>
                <w:bCs/>
                <w:color w:val="auto"/>
                <w:sz w:val="24"/>
                <w:highlight w:val="none"/>
              </w:rPr>
            </w:pPr>
            <w:r>
              <w:rPr>
                <w:rFonts w:hint="eastAsia" w:ascii="宋体" w:hAnsi="宋体" w:cs="宋体"/>
                <w:bCs/>
                <w:color w:val="auto"/>
                <w:sz w:val="24"/>
                <w:highlight w:val="none"/>
              </w:rPr>
              <w:t>1.报价人必须就《服务需求》中的所有内容作完整唯一报价，否则报价将被拒绝。</w:t>
            </w:r>
          </w:p>
          <w:p w14:paraId="57C1476C">
            <w:pPr>
              <w:spacing w:line="360" w:lineRule="exact"/>
              <w:jc w:val="left"/>
              <w:rPr>
                <w:rFonts w:ascii="宋体" w:hAnsi="宋体" w:cs="宋体"/>
                <w:bCs/>
                <w:color w:val="auto"/>
                <w:sz w:val="24"/>
                <w:highlight w:val="none"/>
                <w:lang w:val="zh-CN"/>
              </w:rPr>
            </w:pPr>
            <w:r>
              <w:rPr>
                <w:rFonts w:hint="eastAsia" w:ascii="宋体" w:hAnsi="宋体" w:cs="宋体"/>
                <w:bCs/>
                <w:color w:val="auto"/>
                <w:sz w:val="24"/>
                <w:highlight w:val="none"/>
                <w:lang w:val="zh-CN"/>
              </w:rPr>
              <w:t>2.本项目应以人民币报价。</w:t>
            </w:r>
          </w:p>
          <w:p w14:paraId="0AAF3F07">
            <w:pPr>
              <w:spacing w:line="360" w:lineRule="exact"/>
              <w:jc w:val="left"/>
              <w:rPr>
                <w:rFonts w:ascii="宋体" w:hAnsi="宋体" w:cs="宋体"/>
                <w:bCs/>
                <w:color w:val="auto"/>
                <w:sz w:val="24"/>
                <w:highlight w:val="none"/>
                <w:lang w:val="zh-CN"/>
              </w:rPr>
            </w:pPr>
            <w:r>
              <w:rPr>
                <w:rFonts w:hint="eastAsia" w:ascii="宋体" w:hAnsi="宋体" w:cs="宋体"/>
                <w:bCs/>
                <w:color w:val="auto"/>
                <w:sz w:val="24"/>
                <w:highlight w:val="none"/>
                <w:lang w:val="zh-CN"/>
              </w:rPr>
              <w:t>3.报价不超过</w:t>
            </w:r>
            <w:r>
              <w:rPr>
                <w:rFonts w:hint="eastAsia" w:ascii="宋体" w:hAnsi="宋体" w:cs="宋体"/>
                <w:bCs/>
                <w:color w:val="auto"/>
                <w:sz w:val="24"/>
                <w:highlight w:val="none"/>
              </w:rPr>
              <w:t>采购预算价</w:t>
            </w:r>
            <w:r>
              <w:rPr>
                <w:rFonts w:hint="eastAsia" w:ascii="宋体" w:hAnsi="宋体" w:cs="宋体"/>
                <w:bCs/>
                <w:color w:val="auto"/>
                <w:sz w:val="24"/>
                <w:highlight w:val="none"/>
                <w:lang w:val="zh-CN"/>
              </w:rPr>
              <w:t>为有效报价，超过</w:t>
            </w:r>
            <w:r>
              <w:rPr>
                <w:rFonts w:hint="eastAsia" w:ascii="宋体" w:hAnsi="宋体" w:cs="宋体"/>
                <w:bCs/>
                <w:color w:val="auto"/>
                <w:sz w:val="24"/>
                <w:highlight w:val="none"/>
              </w:rPr>
              <w:t>采购预算价</w:t>
            </w:r>
            <w:r>
              <w:rPr>
                <w:rFonts w:hint="eastAsia" w:ascii="宋体" w:hAnsi="宋体" w:cs="宋体"/>
                <w:bCs/>
                <w:color w:val="auto"/>
                <w:sz w:val="24"/>
                <w:highlight w:val="none"/>
                <w:lang w:val="zh-CN"/>
              </w:rPr>
              <w:t>的报价为无效报价。</w:t>
            </w:r>
          </w:p>
          <w:p w14:paraId="5CA3B676">
            <w:pPr>
              <w:spacing w:line="360" w:lineRule="exact"/>
              <w:jc w:val="left"/>
              <w:rPr>
                <w:rFonts w:ascii="宋体" w:hAnsi="宋体" w:cs="宋体"/>
                <w:color w:val="auto"/>
                <w:sz w:val="24"/>
                <w:highlight w:val="none"/>
              </w:rPr>
            </w:pPr>
            <w:r>
              <w:rPr>
                <w:rFonts w:hint="eastAsia" w:ascii="宋体" w:hAnsi="宋体" w:cs="宋体"/>
                <w:bCs/>
                <w:color w:val="auto"/>
                <w:sz w:val="24"/>
                <w:highlight w:val="none"/>
                <w:lang w:val="zh-CN"/>
              </w:rPr>
              <w:t>4.</w:t>
            </w:r>
            <w:r>
              <w:rPr>
                <w:rFonts w:hint="eastAsia" w:ascii="宋体" w:hAnsi="宋体" w:cs="宋体"/>
                <w:bCs/>
                <w:color w:val="auto"/>
                <w:sz w:val="24"/>
                <w:highlight w:val="none"/>
              </w:rPr>
              <w:t>报价人应自行承担所有与编写和提交报价文件有关的费用，不论采购结果如何，采购人在任何情况下无义务和责任承担此类费用。</w:t>
            </w:r>
          </w:p>
        </w:tc>
      </w:tr>
      <w:tr w14:paraId="3F097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14:paraId="03E198C9">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8603" w:type="dxa"/>
            <w:vAlign w:val="center"/>
          </w:tcPr>
          <w:p w14:paraId="2BEC6B9F">
            <w:pPr>
              <w:spacing w:line="360" w:lineRule="exact"/>
              <w:jc w:val="left"/>
              <w:rPr>
                <w:rFonts w:ascii="宋体" w:hAnsi="宋体" w:cs="宋体"/>
                <w:color w:val="auto"/>
                <w:sz w:val="24"/>
                <w:highlight w:val="none"/>
              </w:rPr>
            </w:pPr>
            <w:r>
              <w:rPr>
                <w:rFonts w:hint="eastAsia" w:ascii="宋体" w:hAnsi="宋体" w:cs="宋体"/>
                <w:b/>
                <w:bCs/>
                <w:color w:val="auto"/>
                <w:sz w:val="24"/>
                <w:highlight w:val="none"/>
              </w:rPr>
              <w:t>响应文件份数：</w:t>
            </w:r>
            <w:r>
              <w:rPr>
                <w:rFonts w:hint="eastAsia" w:ascii="宋体" w:hAnsi="宋体" w:cs="宋体"/>
                <w:color w:val="auto"/>
                <w:sz w:val="24"/>
                <w:highlight w:val="none"/>
              </w:rPr>
              <w:t>正本一份  副本四份。</w:t>
            </w:r>
          </w:p>
        </w:tc>
      </w:tr>
      <w:tr w14:paraId="462BB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14:paraId="2701B869">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8603" w:type="dxa"/>
            <w:vAlign w:val="center"/>
          </w:tcPr>
          <w:p w14:paraId="65C88FBE">
            <w:pPr>
              <w:spacing w:line="360" w:lineRule="exact"/>
              <w:jc w:val="left"/>
              <w:rPr>
                <w:rFonts w:ascii="宋体" w:hAnsi="宋体" w:cs="宋体"/>
                <w:color w:val="auto"/>
                <w:sz w:val="24"/>
                <w:highlight w:val="none"/>
              </w:rPr>
            </w:pPr>
            <w:r>
              <w:rPr>
                <w:rFonts w:hint="eastAsia" w:ascii="宋体" w:hAnsi="宋体" w:cs="宋体"/>
                <w:b/>
                <w:bCs/>
                <w:color w:val="auto"/>
                <w:sz w:val="24"/>
                <w:highlight w:val="none"/>
              </w:rPr>
              <w:t>响应文件递交截止时间：2025年x月x日x时</w:t>
            </w:r>
            <w:r>
              <w:rPr>
                <w:rFonts w:hint="eastAsia" w:ascii="宋体" w:hAnsi="宋体" w:cs="宋体"/>
                <w:color w:val="auto"/>
                <w:sz w:val="24"/>
                <w:highlight w:val="none"/>
              </w:rPr>
              <w:t>。</w:t>
            </w:r>
          </w:p>
          <w:p w14:paraId="0D05A6C1">
            <w:pPr>
              <w:spacing w:line="360" w:lineRule="exact"/>
              <w:jc w:val="left"/>
              <w:rPr>
                <w:rFonts w:ascii="宋体" w:hAnsi="宋体" w:cs="宋体"/>
                <w:color w:val="auto"/>
                <w:sz w:val="24"/>
                <w:highlight w:val="none"/>
              </w:rPr>
            </w:pPr>
            <w:r>
              <w:rPr>
                <w:rFonts w:hint="eastAsia" w:ascii="宋体" w:hAnsi="宋体" w:cs="宋体"/>
                <w:b/>
                <w:bCs/>
                <w:color w:val="auto"/>
                <w:sz w:val="24"/>
                <w:highlight w:val="none"/>
              </w:rPr>
              <w:t>地址：</w:t>
            </w:r>
            <w:r>
              <w:rPr>
                <w:rFonts w:hint="eastAsia" w:ascii="宋体" w:hAnsi="宋体" w:cs="宋体"/>
                <w:color w:val="auto"/>
                <w:sz w:val="24"/>
                <w:highlight w:val="none"/>
              </w:rPr>
              <w:t>南宁市良庆区体强路18号</w:t>
            </w:r>
            <w:r>
              <w:rPr>
                <w:rFonts w:hint="eastAsia" w:ascii="宋体" w:hAnsi="宋体" w:cs="宋体"/>
                <w:color w:val="auto"/>
                <w:sz w:val="24"/>
                <w:highlight w:val="none"/>
                <w:lang w:eastAsia="zh-CN"/>
              </w:rPr>
              <w:t>1901房</w:t>
            </w:r>
            <w:r>
              <w:rPr>
                <w:rFonts w:hint="eastAsia" w:ascii="宋体" w:hAnsi="宋体" w:cs="宋体"/>
                <w:color w:val="auto"/>
                <w:sz w:val="24"/>
                <w:highlight w:val="none"/>
              </w:rPr>
              <w:t>。</w:t>
            </w:r>
          </w:p>
        </w:tc>
      </w:tr>
      <w:tr w14:paraId="1A8E9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14:paraId="20C1D655">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8603" w:type="dxa"/>
            <w:vAlign w:val="center"/>
          </w:tcPr>
          <w:p w14:paraId="319E8056">
            <w:pPr>
              <w:spacing w:line="360" w:lineRule="exact"/>
              <w:jc w:val="left"/>
              <w:rPr>
                <w:rFonts w:ascii="宋体" w:hAnsi="宋体" w:cs="宋体"/>
                <w:color w:val="auto"/>
                <w:sz w:val="24"/>
                <w:highlight w:val="none"/>
              </w:rPr>
            </w:pPr>
            <w:r>
              <w:rPr>
                <w:rFonts w:hint="eastAsia" w:ascii="宋体" w:hAnsi="宋体" w:cs="宋体"/>
                <w:b/>
                <w:bCs/>
                <w:color w:val="auto"/>
                <w:sz w:val="24"/>
                <w:highlight w:val="none"/>
              </w:rPr>
              <w:t>履约保证金:</w:t>
            </w:r>
            <w:r>
              <w:rPr>
                <w:rFonts w:hint="eastAsia" w:ascii="宋体" w:hAnsi="宋体" w:cs="宋体"/>
                <w:color w:val="auto"/>
                <w:sz w:val="24"/>
                <w:highlight w:val="none"/>
              </w:rPr>
              <w:t>无。</w:t>
            </w:r>
          </w:p>
        </w:tc>
      </w:tr>
      <w:tr w14:paraId="75F2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14:paraId="15D8E628">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8603" w:type="dxa"/>
            <w:vAlign w:val="center"/>
          </w:tcPr>
          <w:p w14:paraId="6079F8D3">
            <w:pPr>
              <w:spacing w:line="360" w:lineRule="exact"/>
              <w:jc w:val="left"/>
              <w:rPr>
                <w:rFonts w:ascii="宋体" w:hAnsi="宋体" w:cs="宋体"/>
                <w:color w:val="auto"/>
                <w:sz w:val="24"/>
                <w:highlight w:val="none"/>
              </w:rPr>
            </w:pPr>
            <w:r>
              <w:rPr>
                <w:rFonts w:hint="eastAsia" w:ascii="宋体" w:hAnsi="宋体" w:cs="宋体"/>
                <w:b/>
                <w:bCs/>
                <w:color w:val="auto"/>
                <w:sz w:val="24"/>
                <w:highlight w:val="none"/>
              </w:rPr>
              <w:t>评标方法：</w:t>
            </w:r>
            <w:r>
              <w:rPr>
                <w:rFonts w:hint="eastAsia" w:ascii="宋体" w:hAnsi="宋体" w:cs="宋体"/>
                <w:color w:val="auto"/>
                <w:sz w:val="24"/>
                <w:highlight w:val="none"/>
              </w:rPr>
              <w:t>综合评分法。</w:t>
            </w:r>
          </w:p>
        </w:tc>
      </w:tr>
      <w:tr w14:paraId="596F4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jc w:val="center"/>
        </w:trPr>
        <w:tc>
          <w:tcPr>
            <w:tcW w:w="724" w:type="dxa"/>
            <w:vAlign w:val="center"/>
          </w:tcPr>
          <w:p w14:paraId="6F360517">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8</w:t>
            </w:r>
          </w:p>
        </w:tc>
        <w:tc>
          <w:tcPr>
            <w:tcW w:w="8603" w:type="dxa"/>
            <w:vAlign w:val="center"/>
          </w:tcPr>
          <w:p w14:paraId="1328D510">
            <w:pPr>
              <w:spacing w:line="360" w:lineRule="exact"/>
              <w:jc w:val="left"/>
              <w:rPr>
                <w:rFonts w:ascii="宋体" w:hAnsi="宋体" w:cs="宋体"/>
                <w:color w:val="auto"/>
                <w:sz w:val="24"/>
                <w:highlight w:val="none"/>
              </w:rPr>
            </w:pPr>
            <w:r>
              <w:rPr>
                <w:rFonts w:hint="eastAsia" w:ascii="宋体" w:hAnsi="宋体" w:cs="宋体"/>
                <w:b/>
                <w:bCs/>
                <w:color w:val="auto"/>
                <w:sz w:val="24"/>
                <w:highlight w:val="none"/>
              </w:rPr>
              <w:t>本项目采购预算价为：玖拾贰万伍仟元整（￥925000.00）</w:t>
            </w:r>
          </w:p>
        </w:tc>
      </w:tr>
      <w:tr w14:paraId="45710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14:paraId="316920BA">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9</w:t>
            </w:r>
          </w:p>
        </w:tc>
        <w:tc>
          <w:tcPr>
            <w:tcW w:w="8603" w:type="dxa"/>
            <w:vAlign w:val="center"/>
          </w:tcPr>
          <w:p w14:paraId="2856064F">
            <w:pPr>
              <w:spacing w:line="360" w:lineRule="auto"/>
              <w:rPr>
                <w:rFonts w:ascii="宋体" w:hAnsi="宋体" w:cs="宋体"/>
                <w:color w:val="auto"/>
                <w:sz w:val="24"/>
                <w:highlight w:val="none"/>
              </w:rPr>
            </w:pPr>
            <w:r>
              <w:rPr>
                <w:rFonts w:hint="eastAsia" w:ascii="宋体" w:hAnsi="宋体" w:cs="宋体"/>
                <w:color w:val="auto"/>
                <w:sz w:val="24"/>
                <w:highlight w:val="none"/>
              </w:rPr>
              <w:t>1.本采购文件中描述报价人的“公章”是指根据我国对公章的管理规定，用报价人法定主体行为名称制作的印章，除本采购文件有特殊规定外，报价人的财务章、部门章、分公司章、工会章、合同章、竞标专用章、业务专用章等其它形式印章均不能代替公章。</w:t>
            </w:r>
          </w:p>
          <w:p w14:paraId="2938FED2">
            <w:pPr>
              <w:spacing w:line="360" w:lineRule="auto"/>
              <w:rPr>
                <w:rFonts w:ascii="宋体" w:hAnsi="宋体" w:cs="宋体"/>
                <w:color w:val="auto"/>
                <w:sz w:val="24"/>
                <w:highlight w:val="none"/>
              </w:rPr>
            </w:pPr>
            <w:r>
              <w:rPr>
                <w:rFonts w:hint="eastAsia" w:ascii="宋体" w:hAnsi="宋体" w:cs="宋体"/>
                <w:color w:val="auto"/>
                <w:sz w:val="24"/>
                <w:highlight w:val="none"/>
              </w:rPr>
              <w:t>2.本采购文件中描述报价人的“签字”是指报价人的法定代表人（负责人）或授权委托代理人亲自在采购文件规定签署处亲笔写上个人的名字的行为，私章、签字章、印鉴、影印等</w:t>
            </w:r>
            <w:r>
              <w:rPr>
                <w:rFonts w:hint="eastAsia" w:ascii="宋体" w:hAnsi="宋体" w:cs="宋体"/>
                <w:color w:val="auto"/>
                <w:sz w:val="24"/>
                <w:highlight w:val="none"/>
                <w:lang w:val="en-US" w:eastAsia="zh-CN"/>
              </w:rPr>
              <w:t>可</w:t>
            </w:r>
            <w:r>
              <w:rPr>
                <w:rFonts w:hint="eastAsia" w:ascii="宋体" w:hAnsi="宋体" w:cs="宋体"/>
                <w:color w:val="auto"/>
                <w:sz w:val="24"/>
                <w:highlight w:val="none"/>
              </w:rPr>
              <w:t>代替亲笔签字。</w:t>
            </w:r>
          </w:p>
        </w:tc>
      </w:tr>
    </w:tbl>
    <w:p w14:paraId="20DCF9D5">
      <w:pPr>
        <w:spacing w:before="48" w:beforeLines="20" w:after="48" w:afterLines="20" w:line="400" w:lineRule="exact"/>
        <w:jc w:val="center"/>
        <w:rPr>
          <w:rFonts w:ascii="宋体" w:hAnsi="宋体"/>
          <w:b/>
          <w:color w:val="auto"/>
          <w:sz w:val="24"/>
          <w:highlight w:val="none"/>
        </w:rPr>
        <w:sectPr>
          <w:footerReference r:id="rId9" w:type="first"/>
          <w:headerReference r:id="rId5" w:type="default"/>
          <w:footerReference r:id="rId7" w:type="default"/>
          <w:headerReference r:id="rId6" w:type="even"/>
          <w:footerReference r:id="rId8" w:type="even"/>
          <w:pgSz w:w="11906" w:h="16838"/>
          <w:pgMar w:top="1134" w:right="1134" w:bottom="1134" w:left="1134" w:header="851" w:footer="851" w:gutter="0"/>
          <w:pgNumType w:start="1"/>
          <w:cols w:space="720" w:num="1"/>
          <w:titlePg/>
          <w:docGrid w:linePitch="312" w:charSpace="0"/>
        </w:sectPr>
      </w:pPr>
    </w:p>
    <w:p w14:paraId="12F13771">
      <w:pPr>
        <w:spacing w:before="48" w:beforeLines="20" w:after="48" w:afterLines="20" w:line="400" w:lineRule="exact"/>
        <w:jc w:val="center"/>
        <w:outlineLvl w:val="1"/>
        <w:rPr>
          <w:rFonts w:ascii="宋体" w:hAnsi="宋体"/>
          <w:b/>
          <w:color w:val="auto"/>
          <w:sz w:val="32"/>
          <w:szCs w:val="32"/>
          <w:highlight w:val="none"/>
        </w:rPr>
      </w:pPr>
      <w:r>
        <w:rPr>
          <w:rFonts w:hint="eastAsia" w:ascii="宋体" w:hAnsi="宋体"/>
          <w:b/>
          <w:color w:val="auto"/>
          <w:sz w:val="28"/>
          <w:szCs w:val="32"/>
          <w:highlight w:val="none"/>
        </w:rPr>
        <w:t>报价人须知</w:t>
      </w:r>
    </w:p>
    <w:p w14:paraId="44C13DAE">
      <w:pPr>
        <w:pStyle w:val="11"/>
        <w:snapToGrid w:val="0"/>
        <w:spacing w:before="48" w:beforeLines="20" w:after="48" w:afterLines="20" w:line="400" w:lineRule="exact"/>
        <w:jc w:val="center"/>
        <w:outlineLvl w:val="2"/>
        <w:rPr>
          <w:rFonts w:hAnsi="宋体" w:cs="宋体"/>
          <w:b/>
          <w:color w:val="auto"/>
          <w:sz w:val="24"/>
          <w:szCs w:val="24"/>
          <w:highlight w:val="none"/>
        </w:rPr>
      </w:pPr>
      <w:r>
        <w:rPr>
          <w:rFonts w:hint="eastAsia" w:hAnsi="宋体" w:cs="宋体"/>
          <w:b/>
          <w:color w:val="auto"/>
          <w:sz w:val="24"/>
          <w:szCs w:val="24"/>
          <w:highlight w:val="none"/>
        </w:rPr>
        <w:t>一、总　则</w:t>
      </w:r>
    </w:p>
    <w:p w14:paraId="7ABC28BE">
      <w:pPr>
        <w:spacing w:line="400" w:lineRule="exact"/>
        <w:ind w:firstLine="480" w:firstLineChars="200"/>
        <w:outlineLvl w:val="3"/>
        <w:rPr>
          <w:rFonts w:ascii="宋体" w:hAnsi="宋体" w:cs="宋体"/>
          <w:b/>
          <w:color w:val="auto"/>
          <w:sz w:val="24"/>
          <w:highlight w:val="none"/>
        </w:rPr>
      </w:pPr>
      <w:r>
        <w:rPr>
          <w:rFonts w:hint="eastAsia" w:ascii="宋体" w:hAnsi="宋体" w:cs="宋体"/>
          <w:color w:val="auto"/>
          <w:sz w:val="24"/>
          <w:highlight w:val="none"/>
        </w:rPr>
        <w:t>1.适用范围</w:t>
      </w:r>
    </w:p>
    <w:p w14:paraId="4B84C7F0">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auto"/>
          <w:sz w:val="24"/>
          <w:highlight w:val="none"/>
        </w:rPr>
        <w:t>本文件仅适用于广西壮族自治区大数据发展</w:t>
      </w:r>
      <w:r>
        <w:rPr>
          <w:rFonts w:hint="eastAsia" w:ascii="宋体" w:hAnsi="宋体" w:cs="宋体"/>
          <w:color w:val="000000" w:themeColor="text1"/>
          <w:sz w:val="24"/>
          <w:highlight w:val="none"/>
          <w14:textFill>
            <w14:solidFill>
              <w14:schemeClr w14:val="tx1"/>
            </w14:solidFill>
          </w14:textFill>
        </w:rPr>
        <w:t>局“</w:t>
      </w:r>
      <w:r>
        <w:rPr>
          <w:rFonts w:hint="eastAsia" w:ascii="宋体" w:hAnsi="宋体" w:cs="宋体"/>
          <w:color w:val="000000" w:themeColor="text1"/>
          <w:sz w:val="24"/>
          <w:highlight w:val="none"/>
          <w:lang w:val="en-US" w:eastAsia="zh-CN"/>
          <w14:textFill>
            <w14:solidFill>
              <w14:schemeClr w14:val="tx1"/>
            </w14:solidFill>
          </w14:textFill>
        </w:rPr>
        <w:t>中国-越南人工智能应用合作展示中心设计施工项目</w:t>
      </w:r>
      <w:r>
        <w:rPr>
          <w:rFonts w:hint="eastAsia" w:ascii="宋体" w:hAnsi="宋体" w:cs="宋体"/>
          <w:color w:val="000000" w:themeColor="text1"/>
          <w:sz w:val="24"/>
          <w:highlight w:val="none"/>
          <w14:textFill>
            <w14:solidFill>
              <w14:schemeClr w14:val="tx1"/>
            </w14:solidFill>
          </w14:textFill>
        </w:rPr>
        <w:t>”项目采购。</w:t>
      </w:r>
    </w:p>
    <w:p w14:paraId="32A10A14">
      <w:pPr>
        <w:spacing w:line="400" w:lineRule="exact"/>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2. 定义</w:t>
      </w:r>
    </w:p>
    <w:p w14:paraId="405D9A2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2.1“采购人”：广西壮族自治区大数据发展局 。</w:t>
      </w:r>
    </w:p>
    <w:p w14:paraId="7807880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2.2“报价人”系指符合本次采购项目的提交响应文件的、参与报价的单位或自然人。</w:t>
      </w:r>
    </w:p>
    <w:p w14:paraId="4C89A59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2.3“产品”系指供方按采购文件规定，须向采购人提供的一切设备、保险、税金、备品备件、工具、手册及其它有关技术资料和材料。</w:t>
      </w:r>
    </w:p>
    <w:p w14:paraId="5A4AA88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2.4“服务”系指采购文件规定供应商须承担的设计开发、集成、安装、调试、技术协助、校准、培训、技术指导以及其他类似的义务。</w:t>
      </w:r>
    </w:p>
    <w:p w14:paraId="5764E36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2.5“项目”系指供应商按采购文件规定向采购人提供的产品和服务。</w:t>
      </w:r>
    </w:p>
    <w:p w14:paraId="416C313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2.6“书面形式”包括信函、传真、电报等。</w:t>
      </w:r>
    </w:p>
    <w:p w14:paraId="0E7F732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2.7“▲”系指实质性要求条款。</w:t>
      </w:r>
    </w:p>
    <w:p w14:paraId="6A9599C6">
      <w:pPr>
        <w:spacing w:line="400" w:lineRule="exact"/>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3.报价人的基本条件</w:t>
      </w:r>
    </w:p>
    <w:p w14:paraId="15F99336">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3.1 报价人资格及要求：</w:t>
      </w:r>
    </w:p>
    <w:p w14:paraId="513FF394">
      <w:pPr>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（1）符合《中华人民共和国政府采购法》第二十二条规定的供应商资格条件。</w:t>
      </w:r>
    </w:p>
    <w:p w14:paraId="7F4CE0C9">
      <w:pPr>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参加政府采购活动前三年内在经营活动中没有重大违法记录和不良信用记录。对在“信用中国”网站(www.creditchina.gov.cn)、中国政府采购网(www.ccgp.gov.cn)等渠道列入失信被执行人、重大税收违法案件当事人名单、政府采购严重违法失信行为记录名单的供应商，将被拒绝参与本次采购活动。</w:t>
      </w:r>
    </w:p>
    <w:p w14:paraId="4696CCCC">
      <w:pPr>
        <w:spacing w:line="400" w:lineRule="exact"/>
        <w:ind w:firstLine="480" w:firstLineChars="200"/>
        <w:rPr>
          <w:color w:val="auto"/>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 xml:space="preserve">）本项目不接受联合体报价。   </w:t>
      </w:r>
    </w:p>
    <w:p w14:paraId="278A1E83">
      <w:pPr>
        <w:spacing w:line="400" w:lineRule="exact"/>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4.费用</w:t>
      </w:r>
    </w:p>
    <w:p w14:paraId="1AAF1BC3">
      <w:pPr>
        <w:spacing w:line="4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报价人应自行承担所有与编写和提交报价文件有关的费用，不论采购结果如何，采购人在任何情况下无义务和责任承担此类费用。</w:t>
      </w:r>
    </w:p>
    <w:p w14:paraId="51BBD820">
      <w:pPr>
        <w:spacing w:line="400" w:lineRule="exact"/>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5.联合体报价</w:t>
      </w:r>
    </w:p>
    <w:p w14:paraId="4BCB4FA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本项目不接受联合体报价。 </w:t>
      </w:r>
    </w:p>
    <w:p w14:paraId="447BE74F">
      <w:pPr>
        <w:spacing w:line="400" w:lineRule="exact"/>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6.转包与分包</w:t>
      </w:r>
    </w:p>
    <w:p w14:paraId="1615EDA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6.1本项目不允许转包。</w:t>
      </w:r>
    </w:p>
    <w:p w14:paraId="1B430F7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6.2本项目不可以分包。</w:t>
      </w:r>
    </w:p>
    <w:p w14:paraId="51145EF0">
      <w:pPr>
        <w:pStyle w:val="11"/>
        <w:numPr>
          <w:ilvl w:val="255"/>
          <w:numId w:val="0"/>
        </w:numPr>
        <w:snapToGrid w:val="0"/>
        <w:spacing w:line="400" w:lineRule="exact"/>
        <w:ind w:firstLine="482" w:firstLineChars="200"/>
        <w:outlineLvl w:val="3"/>
        <w:rPr>
          <w:rFonts w:hAnsi="宋体" w:cs="宋体"/>
          <w:b/>
          <w:color w:val="auto"/>
          <w:sz w:val="24"/>
          <w:highlight w:val="none"/>
        </w:rPr>
      </w:pPr>
      <w:bookmarkStart w:id="1" w:name="_Toc254970673"/>
      <w:bookmarkStart w:id="2" w:name="_Toc254970532"/>
      <w:r>
        <w:rPr>
          <w:rFonts w:hint="eastAsia" w:hAnsi="宋体" w:cs="宋体"/>
          <w:b/>
          <w:color w:val="auto"/>
          <w:sz w:val="24"/>
          <w:highlight w:val="none"/>
        </w:rPr>
        <w:t xml:space="preserve">7.特别说明 </w:t>
      </w:r>
    </w:p>
    <w:bookmarkEnd w:id="1"/>
    <w:bookmarkEnd w:id="2"/>
    <w:p w14:paraId="1D5E22D4">
      <w:pPr>
        <w:pStyle w:val="11"/>
        <w:snapToGrid w:val="0"/>
        <w:spacing w:line="400" w:lineRule="exact"/>
        <w:ind w:firstLine="480" w:firstLineChars="200"/>
        <w:rPr>
          <w:rFonts w:hAnsi="宋体" w:cs="宋体"/>
          <w:color w:val="auto"/>
          <w:sz w:val="24"/>
          <w:highlight w:val="none"/>
        </w:rPr>
      </w:pPr>
      <w:r>
        <w:rPr>
          <w:rFonts w:hint="eastAsia" w:hAnsi="宋体" w:cs="宋体"/>
          <w:color w:val="auto"/>
          <w:sz w:val="24"/>
          <w:highlight w:val="none"/>
        </w:rPr>
        <w:t>7.1多家报价人参加报价，如其中两家或两家以上报价人的法定代表人（负责人）为同一人或相互之间存在投资关系且达到控股的，应当按一个报价人认定。评审时，取其中通过资格审查后的报价最低一家为有效报价人；当报价相同时，则以技术标最优一家为有效报价人；均相同时，由评审小组集体讨论后决定。</w:t>
      </w:r>
    </w:p>
    <w:p w14:paraId="1F7537F3">
      <w:pPr>
        <w:pStyle w:val="11"/>
        <w:snapToGrid w:val="0"/>
        <w:spacing w:line="400" w:lineRule="exact"/>
        <w:ind w:left="2" w:leftChars="1" w:firstLine="480" w:firstLineChars="200"/>
        <w:rPr>
          <w:rFonts w:hAnsi="宋体" w:cs="宋体"/>
          <w:color w:val="auto"/>
          <w:sz w:val="24"/>
          <w:szCs w:val="24"/>
          <w:highlight w:val="none"/>
        </w:rPr>
      </w:pPr>
      <w:r>
        <w:rPr>
          <w:rFonts w:hint="eastAsia" w:hAnsi="宋体" w:cs="宋体"/>
          <w:color w:val="auto"/>
          <w:sz w:val="24"/>
          <w:szCs w:val="24"/>
          <w:highlight w:val="none"/>
        </w:rPr>
        <w:t>7.2报价人报价所使用的资格、信誉、荣誉、业绩与企业认证必须为本供应商所拥有。报价人报价所使用的采购项目实施人员必须为本供应商员工（或必须为本供应商或控股公司正式员工）。</w:t>
      </w:r>
    </w:p>
    <w:p w14:paraId="060E7862">
      <w:pPr>
        <w:pStyle w:val="11"/>
        <w:snapToGrid w:val="0"/>
        <w:spacing w:line="400" w:lineRule="exact"/>
        <w:ind w:left="2" w:leftChars="1" w:firstLine="480" w:firstLineChars="200"/>
        <w:rPr>
          <w:rFonts w:hAnsi="宋体" w:cs="宋体"/>
          <w:color w:val="auto"/>
          <w:sz w:val="24"/>
          <w:szCs w:val="24"/>
          <w:highlight w:val="none"/>
        </w:rPr>
      </w:pPr>
      <w:r>
        <w:rPr>
          <w:rFonts w:hint="eastAsia" w:hAnsi="宋体" w:cs="宋体"/>
          <w:color w:val="auto"/>
          <w:sz w:val="24"/>
          <w:szCs w:val="24"/>
          <w:highlight w:val="none"/>
        </w:rPr>
        <w:t>7.3报价人应仔细阅读采购文件的所有内容，按照采购文件的要求提交响应文件，并对所提供的全部资料的真实性承担法律责任。</w:t>
      </w:r>
    </w:p>
    <w:p w14:paraId="1AD30518">
      <w:pPr>
        <w:pStyle w:val="11"/>
        <w:snapToGrid w:val="0"/>
        <w:spacing w:line="400" w:lineRule="exact"/>
        <w:ind w:left="2" w:leftChars="1" w:firstLine="480" w:firstLineChars="200"/>
        <w:rPr>
          <w:rFonts w:hAnsi="宋体" w:cs="宋体"/>
          <w:color w:val="auto"/>
          <w:sz w:val="24"/>
          <w:szCs w:val="24"/>
          <w:highlight w:val="none"/>
        </w:rPr>
      </w:pPr>
      <w:r>
        <w:rPr>
          <w:rFonts w:hint="eastAsia" w:hAnsi="宋体" w:cs="宋体"/>
          <w:color w:val="auto"/>
          <w:sz w:val="24"/>
          <w:szCs w:val="24"/>
          <w:highlight w:val="none"/>
        </w:rPr>
        <w:t>7.4报价人提供任何虚假材料,其报价无效。</w:t>
      </w:r>
    </w:p>
    <w:p w14:paraId="02D757EB">
      <w:pPr>
        <w:pStyle w:val="11"/>
        <w:snapToGrid w:val="0"/>
        <w:spacing w:before="48" w:beforeLines="20" w:after="48" w:afterLines="20" w:line="400" w:lineRule="exact"/>
        <w:jc w:val="center"/>
        <w:outlineLvl w:val="2"/>
        <w:rPr>
          <w:rFonts w:hAnsi="宋体" w:cs="宋体"/>
          <w:b/>
          <w:color w:val="auto"/>
          <w:sz w:val="24"/>
          <w:szCs w:val="24"/>
          <w:highlight w:val="none"/>
        </w:rPr>
      </w:pPr>
      <w:r>
        <w:rPr>
          <w:rFonts w:hint="eastAsia" w:hAnsi="宋体" w:cs="宋体"/>
          <w:b/>
          <w:color w:val="auto"/>
          <w:sz w:val="24"/>
          <w:szCs w:val="24"/>
          <w:highlight w:val="none"/>
        </w:rPr>
        <w:t>二、采购文件</w:t>
      </w:r>
    </w:p>
    <w:p w14:paraId="635D657E">
      <w:pPr>
        <w:pStyle w:val="11"/>
        <w:snapToGrid w:val="0"/>
        <w:spacing w:line="400" w:lineRule="exact"/>
        <w:ind w:firstLine="482" w:firstLineChars="200"/>
        <w:outlineLvl w:val="3"/>
        <w:rPr>
          <w:rFonts w:hAnsi="宋体" w:cs="宋体"/>
          <w:b/>
          <w:color w:val="auto"/>
          <w:sz w:val="24"/>
          <w:szCs w:val="24"/>
          <w:highlight w:val="none"/>
        </w:rPr>
      </w:pPr>
      <w:r>
        <w:rPr>
          <w:rFonts w:hint="eastAsia" w:hAnsi="宋体" w:cs="宋体"/>
          <w:b/>
          <w:color w:val="auto"/>
          <w:sz w:val="24"/>
          <w:szCs w:val="24"/>
          <w:highlight w:val="none"/>
        </w:rPr>
        <w:t>8.采购文件构成</w:t>
      </w:r>
    </w:p>
    <w:p w14:paraId="7BF0346D">
      <w:pPr>
        <w:pStyle w:val="11"/>
        <w:snapToGrid w:val="0"/>
        <w:spacing w:line="40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8.1采购公告；</w:t>
      </w:r>
    </w:p>
    <w:p w14:paraId="628A7C5C">
      <w:pPr>
        <w:pStyle w:val="11"/>
        <w:snapToGrid w:val="0"/>
        <w:spacing w:line="40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8.2报价人须知及前附表；</w:t>
      </w:r>
    </w:p>
    <w:p w14:paraId="29D67FC0">
      <w:pPr>
        <w:pStyle w:val="11"/>
        <w:snapToGrid w:val="0"/>
        <w:spacing w:line="40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8.3项目服务需求及说明；</w:t>
      </w:r>
    </w:p>
    <w:p w14:paraId="6C93F152">
      <w:pPr>
        <w:pStyle w:val="11"/>
        <w:snapToGrid w:val="0"/>
        <w:spacing w:line="40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8.4评审办法及成交标准；</w:t>
      </w:r>
    </w:p>
    <w:p w14:paraId="18102D13">
      <w:pPr>
        <w:pStyle w:val="11"/>
        <w:snapToGrid w:val="0"/>
        <w:spacing w:line="40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8.5响应文件格式。</w:t>
      </w:r>
    </w:p>
    <w:p w14:paraId="70D119D4">
      <w:pPr>
        <w:pStyle w:val="11"/>
        <w:spacing w:line="400" w:lineRule="exact"/>
        <w:ind w:firstLine="472" w:firstLineChars="196"/>
        <w:outlineLvl w:val="3"/>
        <w:rPr>
          <w:rFonts w:hAnsi="宋体" w:cs="宋体"/>
          <w:color w:val="auto"/>
          <w:sz w:val="24"/>
          <w:szCs w:val="24"/>
          <w:highlight w:val="none"/>
        </w:rPr>
      </w:pPr>
      <w:r>
        <w:rPr>
          <w:rFonts w:hint="eastAsia" w:hAnsi="宋体" w:cs="宋体"/>
          <w:b/>
          <w:bCs/>
          <w:color w:val="auto"/>
          <w:sz w:val="24"/>
          <w:szCs w:val="24"/>
          <w:highlight w:val="none"/>
        </w:rPr>
        <w:t>9.</w:t>
      </w:r>
      <w:r>
        <w:rPr>
          <w:rFonts w:hint="eastAsia" w:hAnsi="宋体" w:cs="宋体"/>
          <w:b/>
          <w:color w:val="auto"/>
          <w:sz w:val="24"/>
          <w:szCs w:val="24"/>
          <w:highlight w:val="none"/>
        </w:rPr>
        <w:t>采购文件的澄清和修改</w:t>
      </w:r>
    </w:p>
    <w:p w14:paraId="11FA6F84">
      <w:pPr>
        <w:pStyle w:val="11"/>
        <w:snapToGrid w:val="0"/>
        <w:spacing w:before="48" w:beforeLines="20" w:after="48" w:afterLines="20" w:line="4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9.1任何要求澄清采购文件的报价人，均应在报价截止时间前1天的正常工作时间内以书面形式通知采购人，同时认定其他澄清方式为无效。采购人将予以正式答复。逾期不提出澄清要求视为对采购文件无异议。</w:t>
      </w:r>
    </w:p>
    <w:p w14:paraId="74F76ED4">
      <w:pPr>
        <w:pStyle w:val="11"/>
        <w:snapToGrid w:val="0"/>
        <w:spacing w:before="48" w:beforeLines="20" w:after="48" w:afterLines="20" w:line="4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9.2采购人对已发出的采购文件进行修改的，在采购文件要求提交响应文件截止时间1天前在原采购公告发布地址发布变更公告。该澄清或修改的内容为采购文件的组成部分，报价人自行查阅，采购人不进行电话或书面通知。</w:t>
      </w:r>
    </w:p>
    <w:p w14:paraId="41A31BF9">
      <w:pPr>
        <w:pStyle w:val="11"/>
        <w:snapToGrid w:val="0"/>
        <w:spacing w:before="48" w:beforeLines="20" w:after="48" w:afterLines="20" w:line="4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9.3采购人对所有疑问的正式答复或是采购人认为必要修改的内容将以质疑答复公告或变更公告在原采购公告发布地址发布，电话通知提出疑问的报价人查阅公告，其余获取采购文件的报价人自行上网查看公告，但不说明问题的来源。该澄清或修改的内容为采购文件的组成部分。质疑答复公告或变更公告成功发布后将视为报价人收到答疑或补充通知，不需回复确认函。</w:t>
      </w:r>
    </w:p>
    <w:p w14:paraId="6D119983">
      <w:pPr>
        <w:pStyle w:val="11"/>
        <w:snapToGrid w:val="0"/>
        <w:spacing w:before="48" w:beforeLines="20" w:after="48" w:afterLines="20" w:line="4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9.4特殊情况下，采购人可延长报价截止时间，并将变更时间以变更公告在原采购公告发布地址发布。</w:t>
      </w:r>
    </w:p>
    <w:p w14:paraId="10642ECA">
      <w:pPr>
        <w:pStyle w:val="11"/>
        <w:snapToGrid w:val="0"/>
        <w:spacing w:before="48" w:beforeLines="20" w:after="48" w:afterLines="20" w:line="400" w:lineRule="exact"/>
        <w:ind w:firstLine="482" w:firstLineChars="200"/>
        <w:jc w:val="center"/>
        <w:outlineLvl w:val="2"/>
        <w:rPr>
          <w:rFonts w:hAnsi="宋体" w:cs="宋体"/>
          <w:b/>
          <w:color w:val="auto"/>
          <w:sz w:val="24"/>
          <w:szCs w:val="24"/>
          <w:highlight w:val="none"/>
        </w:rPr>
      </w:pPr>
      <w:r>
        <w:rPr>
          <w:rFonts w:hint="eastAsia" w:hAnsi="宋体" w:cs="宋体"/>
          <w:b/>
          <w:color w:val="auto"/>
          <w:sz w:val="24"/>
          <w:szCs w:val="24"/>
          <w:highlight w:val="none"/>
        </w:rPr>
        <w:t>三、响应文件</w:t>
      </w:r>
    </w:p>
    <w:p w14:paraId="4F961FCA">
      <w:pPr>
        <w:spacing w:line="400" w:lineRule="exact"/>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10.响应文件的组成</w:t>
      </w:r>
    </w:p>
    <w:p w14:paraId="6C01E7A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▲10.1响应文件由资信/商务文件、技术文件、报价文件三部份组成（装订成一册，也可以分册装订，密封递交）。其中，“第五章  响应文件格式”中规定了响应文件格式的（有特殊要求除外），应按相应格式要求编写、签字、盖章。</w:t>
      </w:r>
    </w:p>
    <w:p w14:paraId="3F74E67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10.2资信/商务文件：</w:t>
      </w:r>
    </w:p>
    <w:p w14:paraId="1FC0471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商务部分是证明报价人有资格参加报价和成交后有能力履行服务的文件，这些文件应能满足采购的要求，包括但不限于下列文件，其中加“▲”项目不得有缺失或无效且不允许截标后补正。</w:t>
      </w:r>
    </w:p>
    <w:p w14:paraId="0D003D2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▲（1）报价声明书（格式见第五章）；</w:t>
      </w:r>
    </w:p>
    <w:p w14:paraId="5CD9A5C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▲（2）有效的营业执照副本复印件（对于有经营资质要求的，报价人必须提供有效的经营资质证书内页复印件；如报价人提供其他服务机构的服务时，还须提供其他服务机构的有效授权书原件）；</w:t>
      </w:r>
    </w:p>
    <w:p w14:paraId="1BBBE57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▲（3）有效的法定代表人（负责人）身份证正反面复印件（如法定代表人（负责人）非中国国籍应提交护照复印件，要求证件有效并与营业执照中的法定代表人（负责人）相符，格式自拟）；</w:t>
      </w:r>
    </w:p>
    <w:p w14:paraId="695FA89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▲（4）法定代表人（负责人）授权委托书（委托代理时提供，格式见第五章）；</w:t>
      </w:r>
    </w:p>
    <w:p w14:paraId="3E813F0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▲（5）有效的委托代理人身份证正反面复印件（委托代理时提供，如委托代理人非中国国籍应提交护照复印件，要求证件有效并与法定代表人（负责人）授权委托书中的授权人相符，格式自拟）；</w:t>
      </w:r>
    </w:p>
    <w:p w14:paraId="402E410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▲（6）报价人参加政府采购活动前3年内在经营活动中没有重大违法记录的书面声明（格式自拟，原件加盖单位公章）；</w:t>
      </w:r>
    </w:p>
    <w:p w14:paraId="7533EC8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▲（7）报价人主体信用记录查询结果截图（加盖报价人单位公章）；</w:t>
      </w:r>
    </w:p>
    <w:p w14:paraId="36F3ACE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a.信用信息查询渠道：报价人可在“信用中国”网站（www.creditchina.gov.cn）及中国政府采购网（www.ccgp.gov.cn）查询相关报价人主体信用记录；</w:t>
      </w:r>
    </w:p>
    <w:p w14:paraId="3949D60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b.信用信息查询截止时点：相关报价人主体信用记录查询时间应在本项目首次公告至报价截止时间内任意时间有效；</w:t>
      </w:r>
    </w:p>
    <w:p w14:paraId="5312490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c.信用信息查询记录和证据留存的具体方式：报价人须在上述指定时段内在“信用中国”网站（www.creditchina.gov.cn）及中国政府采购网（www.ccgp.gov.cn）等两个网站查询相关报价人主体信用记录，同时须将两个网站的查询结果网页打印件都加盖单位公章作为证据装订进响应文件中如实报告评审小组；</w:t>
      </w:r>
    </w:p>
    <w:p w14:paraId="638B90A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d.信用信息的使用规则：评审小组核验报价人书面声明及报价人在响应文件中提供的主体信用记录，被列入失信被执行人、重大税收违法案件当事人名单、政府采购严重违法失信行为记录名单及其他不符合《中华人民共和国政府采购法》第二十二条规定条件的报价人，将被拒绝其参与本次采购活动。两个以上的自然人、法人或者其他组织组成一个联合体，以一个报价人的身份共同参加政府采购活动的，应当对所有联合体成员进行信用记录查询，联合体成员存在不良信用记录的，视同联合体存在不良信用记录。</w:t>
      </w:r>
    </w:p>
    <w:p w14:paraId="10980DA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▲（8）服务承诺书（格式自拟）；</w:t>
      </w:r>
    </w:p>
    <w:p w14:paraId="061879A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可作为报价人资信评判的资质证明材料（如有）：</w:t>
      </w:r>
    </w:p>
    <w:p w14:paraId="1429F15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（9）报价人的类似成功案例的业绩证明文件（报价人同类项目实施情况一览表、中标/成交通知书复印件或有效合同复印件并加盖单位公章，格式可自拟）；</w:t>
      </w:r>
    </w:p>
    <w:p w14:paraId="58B1D0B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10.3技术文件：</w:t>
      </w:r>
    </w:p>
    <w:p w14:paraId="2527C51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技术部分是证明报价人提供的货物或服务是合格的、并符合采购文件要求的证明文件，以及对货物及服务的详细说明，这些文件可以是文字资料、图纸和数据等。如提供的货物或服务如与采购文件要求有不符之处，应说明其差别之所在，技术标准应当符合国家强制性标准。包括但不限于下列文件，其中加“▲”项目不得有缺失或无效且不允许截标后补正。</w:t>
      </w:r>
    </w:p>
    <w:p w14:paraId="2C324F8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▲（1）服务方案（格式自拟）；</w:t>
      </w:r>
    </w:p>
    <w:p w14:paraId="5F611AD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（2）报价人认为需要提供的其他证明材料（格式自拟）；</w:t>
      </w:r>
    </w:p>
    <w:p w14:paraId="3DF88A1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10.4报价文件：</w:t>
      </w:r>
    </w:p>
    <w:p w14:paraId="5DFD87A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▲（1）报价函（格式见第五章）；</w:t>
      </w:r>
    </w:p>
    <w:p w14:paraId="4D633C0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▲（2）报价表（格式见第五章）；</w:t>
      </w:r>
    </w:p>
    <w:p w14:paraId="33E4FB0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（3）报价人针对报价需要说明的其他文件和说明（格式自拟）。</w:t>
      </w:r>
    </w:p>
    <w:p w14:paraId="3940386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▲注：所提供的以上任一材料，均须加盖报价人公章且按采购文件格式要求签字</w:t>
      </w:r>
      <w:r>
        <w:rPr>
          <w:rFonts w:hint="eastAsia" w:ascii="宋体" w:hAnsi="宋体" w:cs="宋体"/>
          <w:color w:val="auto"/>
          <w:sz w:val="24"/>
          <w:highlight w:val="none"/>
          <w:lang w:val="en-US" w:eastAsia="zh-CN"/>
        </w:rPr>
        <w:t>或签章</w:t>
      </w:r>
      <w:r>
        <w:rPr>
          <w:rFonts w:hint="eastAsia" w:ascii="宋体" w:hAnsi="宋体" w:cs="宋体"/>
          <w:color w:val="auto"/>
          <w:sz w:val="24"/>
          <w:highlight w:val="none"/>
        </w:rPr>
        <w:t>，否则视为无效材料。</w:t>
      </w:r>
    </w:p>
    <w:p w14:paraId="343E5730">
      <w:pPr>
        <w:pStyle w:val="20"/>
        <w:spacing w:line="400" w:lineRule="exact"/>
        <w:outlineLvl w:val="3"/>
        <w:rPr>
          <w:rFonts w:ascii="宋体" w:hAnsi="宋体"/>
          <w:b/>
          <w:color w:val="auto"/>
          <w:highlight w:val="none"/>
        </w:rPr>
      </w:pPr>
      <w:r>
        <w:rPr>
          <w:rFonts w:hint="eastAsia" w:ascii="宋体" w:hAnsi="宋体"/>
          <w:b/>
          <w:color w:val="auto"/>
          <w:highlight w:val="none"/>
        </w:rPr>
        <w:t>11. 响应文件编制基本要求</w:t>
      </w:r>
    </w:p>
    <w:p w14:paraId="0DEF322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11.1报价人对响应文件的编制应按要求装订和封装。</w:t>
      </w:r>
    </w:p>
    <w:p w14:paraId="54414AF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报价人提交的响应文件以及报价人与采购人就本项目采购活动的所有来往函电均应使用中文。报价人提交的支持文件和印刷的文献可以使用别的语言，但其相应内容必须附有中文翻译文本，在解释响应文件时以中文翻译文本为主。</w:t>
      </w:r>
    </w:p>
    <w:p w14:paraId="1AD7B86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11.3报价人应认真阅读并充分理解本文件的全部内容（包括所有的补充通知和修改内容），承诺并履行本文件中各项条款的规定及要求。</w:t>
      </w:r>
    </w:p>
    <w:p w14:paraId="1C29138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11.4响应文件必须按本文件的全部内容，包括所有的补充通知、修改内容及附件进行编制。</w:t>
      </w:r>
    </w:p>
    <w:p w14:paraId="72007E09">
      <w:pPr>
        <w:spacing w:line="400" w:lineRule="exact"/>
        <w:ind w:firstLine="480" w:firstLineChars="200"/>
        <w:rPr>
          <w:color w:val="auto"/>
          <w:highlight w:val="none"/>
        </w:rPr>
      </w:pPr>
      <w:r>
        <w:rPr>
          <w:rFonts w:hint="eastAsia" w:ascii="宋体" w:hAnsi="宋体" w:cs="宋体"/>
          <w:color w:val="auto"/>
          <w:sz w:val="24"/>
          <w:highlight w:val="none"/>
        </w:rPr>
        <w:t>11.5如因报价人只填写和提供了本文件要求的部分内容和附件，而给评审造成困难，其可能导致的结果和责任由报价人自行承担。</w:t>
      </w:r>
    </w:p>
    <w:p w14:paraId="4AA502FD">
      <w:pPr>
        <w:spacing w:line="400" w:lineRule="exact"/>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12.响应文件的语言及计量</w:t>
      </w:r>
    </w:p>
    <w:p w14:paraId="69F5A00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12.1响应文件以及报价人与采购人就有关采购事宜的所有来往函电，均应以中文汉语书写。除签名、盖章、专用名称等特殊情形外，以中文汉语以外的文字表述的响应文件视同未提供。</w:t>
      </w:r>
    </w:p>
    <w:p w14:paraId="426375E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12.2计量单位，采购文件已有明确规定的，使用采购文件规定的计量单位；采购文件没有规定的，应采用中华人民共和国法定计量单位（货币单位：人民币元），否则视同未响应。</w:t>
      </w:r>
    </w:p>
    <w:p w14:paraId="0898963E">
      <w:pPr>
        <w:spacing w:line="400" w:lineRule="exact"/>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13.报价</w:t>
      </w:r>
    </w:p>
    <w:p w14:paraId="5F3244B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13.1报价应按采购文件中相关附表格式填写。</w:t>
      </w:r>
    </w:p>
    <w:p w14:paraId="1AC8520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报价是履行合同的最终价格，包括服务价格：包括拟投入本项目的人工、拟投入本项目设备费、拟投入本项目的软件的知识产权费；完成服务内容所需的标准附件、备品备件、专用工具的价格；调试、培训、技术支持、售后服务费；保险费和各项税金等有关一切费用。</w:t>
      </w:r>
    </w:p>
    <w:p w14:paraId="2DA3BA1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▲13.3响应文件只允许有一个报价，有选择的或有条件的报价将不予接受。</w:t>
      </w:r>
    </w:p>
    <w:p w14:paraId="28643C1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13.4报价人应在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如果因报价人原因引起的报价失误，并在评审时被接受，其后果由报价人自负。</w:t>
      </w:r>
    </w:p>
    <w:p w14:paraId="0953BF1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13.5报价人报价应包含货物、随配附件、备品备件、工具、货物运抵指定交货地点的各种费用和售后服务、税金及其它所有成本费用的总和。报价人以明显低于行业平均水平的价格报价的，应当在响应文件中主动提交相关说明及证据。评审小组认为报价人报价明显低于其他报价，可能影响服务质量或履约的，可以要求报价人提交书面材料。包含但不限于材料、工艺、流水线、质检、运输等环节的详细技术说明及价格分项说明，并附相关真实有效的书面支持资料，以说明其过低的报价不影响服务质量或者履约。在评审小组限定的时限内不能提交证明材料或其提交的资料不能证明其报价合理性的，评审小组将其作为无效报价处理。</w:t>
      </w:r>
    </w:p>
    <w:p w14:paraId="2AF126A3">
      <w:pPr>
        <w:pStyle w:val="11"/>
        <w:snapToGrid w:val="0"/>
        <w:spacing w:before="48" w:beforeLines="20" w:after="48" w:afterLines="20" w:line="400" w:lineRule="exact"/>
        <w:jc w:val="center"/>
        <w:outlineLvl w:val="2"/>
        <w:rPr>
          <w:rFonts w:hAnsi="宋体" w:cs="宋体"/>
          <w:b/>
          <w:color w:val="auto"/>
          <w:sz w:val="24"/>
          <w:szCs w:val="24"/>
          <w:highlight w:val="none"/>
        </w:rPr>
      </w:pPr>
      <w:r>
        <w:rPr>
          <w:rFonts w:hint="eastAsia" w:hAnsi="宋体" w:cs="宋体"/>
          <w:b/>
          <w:color w:val="auto"/>
          <w:sz w:val="24"/>
          <w:szCs w:val="24"/>
          <w:highlight w:val="none"/>
        </w:rPr>
        <w:t>四、响应文件的递交</w:t>
      </w:r>
    </w:p>
    <w:p w14:paraId="34737517">
      <w:pPr>
        <w:spacing w:line="400" w:lineRule="exact"/>
        <w:ind w:firstLine="482" w:firstLineChars="200"/>
        <w:outlineLvl w:val="3"/>
        <w:rPr>
          <w:rFonts w:ascii="宋体" w:hAnsi="宋体" w:cs="宋体"/>
          <w:b/>
          <w:color w:val="auto"/>
          <w:sz w:val="24"/>
          <w:highlight w:val="none"/>
        </w:rPr>
      </w:pPr>
      <w:r>
        <w:rPr>
          <w:rFonts w:ascii="宋体" w:hAnsi="宋体" w:cs="宋体"/>
          <w:b/>
          <w:color w:val="auto"/>
          <w:sz w:val="24"/>
          <w:highlight w:val="none"/>
        </w:rPr>
        <w:t>14</w:t>
      </w:r>
      <w:r>
        <w:rPr>
          <w:rFonts w:hint="eastAsia" w:ascii="宋体" w:hAnsi="宋体" w:cs="宋体"/>
          <w:b/>
          <w:color w:val="auto"/>
          <w:sz w:val="24"/>
          <w:highlight w:val="none"/>
        </w:rPr>
        <w:t>.响应文件的递交</w:t>
      </w:r>
    </w:p>
    <w:p w14:paraId="547E9242">
      <w:pPr>
        <w:spacing w:line="400" w:lineRule="exact"/>
        <w:ind w:firstLine="480" w:firstLineChars="200"/>
        <w:rPr>
          <w:rFonts w:ascii="宋体" w:hAnsi="宋体" w:cs="宋体"/>
          <w:color w:val="auto"/>
          <w:sz w:val="24"/>
          <w:highlight w:val="none"/>
        </w:rPr>
      </w:pPr>
      <w:r>
        <w:rPr>
          <w:rFonts w:ascii="宋体" w:hAnsi="宋体" w:cs="宋体"/>
          <w:color w:val="auto"/>
          <w:sz w:val="24"/>
          <w:highlight w:val="none"/>
        </w:rPr>
        <w:t>14</w:t>
      </w:r>
      <w:r>
        <w:rPr>
          <w:rFonts w:hint="eastAsia" w:ascii="宋体" w:hAnsi="宋体" w:cs="宋体"/>
          <w:color w:val="auto"/>
          <w:sz w:val="24"/>
          <w:highlight w:val="none"/>
        </w:rPr>
        <w:t>.1所有响应文件须按采购公告规定的时间前递交到指定地点。</w:t>
      </w:r>
    </w:p>
    <w:p w14:paraId="218DAAA0">
      <w:pPr>
        <w:spacing w:line="400" w:lineRule="exact"/>
        <w:ind w:firstLine="482" w:firstLineChars="200"/>
        <w:outlineLvl w:val="3"/>
        <w:rPr>
          <w:rFonts w:ascii="宋体" w:hAnsi="宋体" w:cs="宋体"/>
          <w:b/>
          <w:color w:val="auto"/>
          <w:sz w:val="24"/>
          <w:highlight w:val="none"/>
        </w:rPr>
      </w:pPr>
      <w:r>
        <w:rPr>
          <w:rFonts w:ascii="宋体" w:hAnsi="宋体" w:cs="宋体"/>
          <w:b/>
          <w:color w:val="auto"/>
          <w:sz w:val="24"/>
          <w:highlight w:val="none"/>
        </w:rPr>
        <w:t>15</w:t>
      </w:r>
      <w:r>
        <w:rPr>
          <w:rFonts w:hint="eastAsia" w:ascii="宋体" w:hAnsi="宋体" w:cs="宋体"/>
          <w:b/>
          <w:color w:val="auto"/>
          <w:sz w:val="24"/>
          <w:highlight w:val="none"/>
        </w:rPr>
        <w:t>.迟交的响应文件</w:t>
      </w:r>
    </w:p>
    <w:p w14:paraId="7E1C3E9B">
      <w:pPr>
        <w:spacing w:line="400" w:lineRule="exact"/>
        <w:ind w:firstLine="480" w:firstLineChars="200"/>
        <w:rPr>
          <w:color w:val="auto"/>
          <w:highlight w:val="none"/>
        </w:rPr>
      </w:pPr>
      <w:r>
        <w:rPr>
          <w:rFonts w:hint="eastAsia" w:ascii="宋体" w:hAnsi="宋体" w:cs="宋体"/>
          <w:color w:val="auto"/>
          <w:sz w:val="24"/>
          <w:highlight w:val="none"/>
        </w:rPr>
        <w:t>按《中华人民共和国政府采购法》的规定，采购人将拒绝或原封退回在其规定的递交响应文件截止时间之后收到的任何响应文件。</w:t>
      </w:r>
    </w:p>
    <w:p w14:paraId="618CC62D">
      <w:pPr>
        <w:pStyle w:val="11"/>
        <w:snapToGrid w:val="0"/>
        <w:spacing w:before="48" w:beforeLines="20" w:after="48" w:afterLines="20" w:line="400" w:lineRule="exact"/>
        <w:jc w:val="center"/>
        <w:outlineLvl w:val="2"/>
        <w:rPr>
          <w:rFonts w:hAnsi="宋体" w:cs="宋体"/>
          <w:b/>
          <w:color w:val="auto"/>
          <w:sz w:val="24"/>
          <w:szCs w:val="24"/>
          <w:highlight w:val="none"/>
        </w:rPr>
      </w:pPr>
      <w:r>
        <w:rPr>
          <w:rFonts w:hint="eastAsia" w:hAnsi="宋体" w:cs="宋体"/>
          <w:b/>
          <w:color w:val="auto"/>
          <w:sz w:val="24"/>
          <w:szCs w:val="24"/>
          <w:highlight w:val="none"/>
        </w:rPr>
        <w:t>五、项目评审</w:t>
      </w:r>
    </w:p>
    <w:p w14:paraId="4B727D1C">
      <w:pPr>
        <w:spacing w:line="400" w:lineRule="exact"/>
        <w:ind w:firstLine="482" w:firstLineChars="200"/>
        <w:outlineLvl w:val="3"/>
        <w:rPr>
          <w:rFonts w:ascii="宋体" w:hAnsi="宋体" w:cs="宋体"/>
          <w:b/>
          <w:color w:val="auto"/>
          <w:sz w:val="24"/>
          <w:highlight w:val="none"/>
        </w:rPr>
      </w:pPr>
      <w:bookmarkStart w:id="3" w:name="_Toc304876596"/>
      <w:r>
        <w:rPr>
          <w:rFonts w:ascii="宋体" w:hAnsi="宋体" w:cs="宋体"/>
          <w:b/>
          <w:color w:val="auto"/>
          <w:sz w:val="24"/>
          <w:highlight w:val="none"/>
        </w:rPr>
        <w:t>16</w:t>
      </w:r>
      <w:r>
        <w:rPr>
          <w:rFonts w:hint="eastAsia" w:ascii="宋体" w:hAnsi="宋体" w:cs="宋体"/>
          <w:b/>
          <w:color w:val="auto"/>
          <w:sz w:val="24"/>
          <w:highlight w:val="none"/>
        </w:rPr>
        <w:t>.报价无效的情形</w:t>
      </w:r>
    </w:p>
    <w:p w14:paraId="5D3583B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实质上没有响应采购文件要求的将被视为无效报价。报价人不得通过修正或撤消不合要求的偏离或保留从而使其报价成为实质上响应的报价，但经评审小组认定属于报价人疏忽、笔误所造成的差错，应当允许其在评审结束之前进行修改或者补正（可以是复印件、传真件等，原件必须加盖单位公章）。修改或者补正响应文件必须以书面形式进行，并应在成交结果公告之前查核原件。限期内不补正或经补正后仍不符合采购文件要求的，应认定其报价无效。报价人修改、补正响应文件后，不影响评审小组对其响应文件所作的评价和评分结果。</w:t>
      </w:r>
    </w:p>
    <w:p w14:paraId="26A5193B">
      <w:pPr>
        <w:spacing w:line="400" w:lineRule="exact"/>
        <w:ind w:firstLine="480" w:firstLineChars="200"/>
        <w:rPr>
          <w:rFonts w:ascii="宋体" w:hAnsi="宋体" w:cs="宋体"/>
          <w:color w:val="auto"/>
          <w:sz w:val="24"/>
          <w:highlight w:val="none"/>
        </w:rPr>
      </w:pPr>
      <w:r>
        <w:rPr>
          <w:rFonts w:ascii="宋体" w:hAnsi="宋体" w:cs="宋体"/>
          <w:color w:val="auto"/>
          <w:sz w:val="24"/>
          <w:highlight w:val="none"/>
        </w:rPr>
        <w:t>16</w:t>
      </w:r>
      <w:r>
        <w:rPr>
          <w:rFonts w:hint="eastAsia" w:ascii="宋体" w:hAnsi="宋体" w:cs="宋体"/>
          <w:color w:val="auto"/>
          <w:sz w:val="24"/>
          <w:highlight w:val="none"/>
        </w:rPr>
        <w:t>.1在资格和符合性审查时，如发现下列情形之一的，响应文件将被视为无效：</w:t>
      </w:r>
    </w:p>
    <w:p w14:paraId="500AA4D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（1）超越了按照法律法规规定必须获得行政许可或者行政审批的经营范围的；</w:t>
      </w:r>
    </w:p>
    <w:p w14:paraId="78D23FB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（2）资格证明文件不全的，或者不符合采购文件标明的资格要求的；</w:t>
      </w:r>
    </w:p>
    <w:p w14:paraId="0E5A165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（3）响应文件无法定代表人（负责人）或委托代理人签字，或未提供法定代表人（负责人）授权委托书（委托代理时提供）、报价声明书或者填写项目不齐全的；</w:t>
      </w:r>
    </w:p>
    <w:p w14:paraId="61AA13C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（4）未按采购文件规定要求密封、签署、盖章的；</w:t>
      </w:r>
    </w:p>
    <w:p w14:paraId="2B2B7B2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（5）响应文件未按采购文件规定编写和提供的（包括缺少应提供的文件或格式不符合第五章“响应文件格式”的要求）；</w:t>
      </w:r>
    </w:p>
    <w:p w14:paraId="63D0BC1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（6）项目不齐全或者内容虚假的；</w:t>
      </w:r>
    </w:p>
    <w:p w14:paraId="5601547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（7）响应文件的实质性内容未使用中文表述、意思表述不明确、前后矛盾或者使用计量单位不符合采购文件要求的（经评审小组认定并允许其当场更正的笔误除外）；</w:t>
      </w:r>
    </w:p>
    <w:p w14:paraId="1F52757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（8）未实质性响应采购文件标“▲”条款要求或响应情况与事实不符的；</w:t>
      </w:r>
    </w:p>
    <w:p w14:paraId="419C4FC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（9）服务期、质保期等商务条款不能满足采购文件要求的；</w:t>
      </w:r>
    </w:p>
    <w:p w14:paraId="059E261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（10）响应文件有采购人不能接受的附加条件的。</w:t>
      </w:r>
    </w:p>
    <w:p w14:paraId="2C254A9E">
      <w:pPr>
        <w:spacing w:line="400" w:lineRule="exact"/>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6.2在技术评审时，如发现下列情形之一的，响应文件将被视为无效：</w:t>
      </w:r>
    </w:p>
    <w:p w14:paraId="478F7C1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（1）未提供或未如实提供货物或服务的技术参数或服务内容，或者响应文件标明的响应或偏离与事实不符或虚假响应的；</w:t>
      </w:r>
    </w:p>
    <w:p w14:paraId="2C19496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（2）明显不符合采购文件要求的规格型号、质量标准、服务要求，或者与采购文件成交“▲”的技术指标、主要功能项目、服务要求发生实质性偏离或响应情况与事实不符的；</w:t>
      </w:r>
    </w:p>
    <w:p w14:paraId="3F3A463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（3）与其他参加本次报价的报价人的响应文件（技术文件）的差错相同二处以上的。</w:t>
      </w:r>
    </w:p>
    <w:p w14:paraId="65F4A0E6">
      <w:pPr>
        <w:spacing w:line="400" w:lineRule="exact"/>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6.3在报价评审时，如发现下列情形之一的，响应文件将被视为无效：</w:t>
      </w:r>
    </w:p>
    <w:p w14:paraId="1BD57D4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（1）未采用人民币报价或者未按照采购文件标明的币种报价的；</w:t>
      </w:r>
    </w:p>
    <w:p w14:paraId="03CDADE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（2）最终报价超出最高限价，或者超出采购预算金额，采购人不能支付的；</w:t>
      </w:r>
    </w:p>
    <w:p w14:paraId="6ECC3FA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（3）报价具有选择性，或者开标价格与响应文件承诺的优惠（折扣）价格不一致的；</w:t>
      </w:r>
    </w:p>
    <w:p w14:paraId="3BD70DA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（4）报价人未就全部内容作完整唯一报价的，或有漏项报价的或有选择的或有条件的报价的。</w:t>
      </w:r>
    </w:p>
    <w:bookmarkEnd w:id="3"/>
    <w:p w14:paraId="604AC2DE">
      <w:pPr>
        <w:pStyle w:val="11"/>
        <w:snapToGrid w:val="0"/>
        <w:spacing w:before="48" w:beforeLines="20" w:after="48" w:afterLines="20" w:line="400" w:lineRule="exact"/>
        <w:jc w:val="center"/>
        <w:outlineLvl w:val="2"/>
        <w:rPr>
          <w:rFonts w:hAnsi="宋体" w:cs="宋体"/>
          <w:b/>
          <w:color w:val="auto"/>
          <w:sz w:val="24"/>
          <w:szCs w:val="24"/>
          <w:highlight w:val="none"/>
        </w:rPr>
      </w:pPr>
      <w:r>
        <w:rPr>
          <w:rFonts w:hint="eastAsia" w:hAnsi="宋体" w:cs="宋体"/>
          <w:b/>
          <w:color w:val="auto"/>
          <w:sz w:val="24"/>
          <w:szCs w:val="24"/>
          <w:highlight w:val="none"/>
        </w:rPr>
        <w:t>六、其他事项</w:t>
      </w:r>
    </w:p>
    <w:p w14:paraId="7A561841">
      <w:pPr>
        <w:pStyle w:val="11"/>
        <w:spacing w:line="400" w:lineRule="exact"/>
        <w:ind w:firstLine="420"/>
        <w:outlineLvl w:val="3"/>
        <w:rPr>
          <w:rFonts w:hAnsi="宋体" w:cs="宋体"/>
          <w:b/>
          <w:color w:val="auto"/>
          <w:sz w:val="24"/>
          <w:szCs w:val="24"/>
          <w:highlight w:val="none"/>
        </w:rPr>
      </w:pPr>
      <w:r>
        <w:rPr>
          <w:rFonts w:hAnsi="宋体" w:cs="宋体"/>
          <w:b/>
          <w:color w:val="auto"/>
          <w:sz w:val="24"/>
          <w:szCs w:val="24"/>
          <w:highlight w:val="none"/>
        </w:rPr>
        <w:t>1</w:t>
      </w:r>
      <w:r>
        <w:rPr>
          <w:rFonts w:hint="eastAsia" w:hAnsi="宋体" w:cs="宋体"/>
          <w:b/>
          <w:color w:val="auto"/>
          <w:sz w:val="24"/>
          <w:szCs w:val="24"/>
          <w:highlight w:val="none"/>
        </w:rPr>
        <w:t>7.适用法律</w:t>
      </w:r>
    </w:p>
    <w:p w14:paraId="600BA580">
      <w:pPr>
        <w:pStyle w:val="11"/>
        <w:spacing w:line="400" w:lineRule="exact"/>
        <w:ind w:firstLine="420"/>
        <w:rPr>
          <w:rFonts w:hAnsi="宋体" w:cs="宋体"/>
          <w:color w:val="auto"/>
          <w:sz w:val="24"/>
          <w:szCs w:val="24"/>
          <w:highlight w:val="none"/>
        </w:rPr>
      </w:pPr>
      <w:r>
        <w:rPr>
          <w:rFonts w:hAnsi="宋体" w:cs="宋体"/>
          <w:b/>
          <w:color w:val="auto"/>
          <w:sz w:val="24"/>
          <w:szCs w:val="24"/>
          <w:highlight w:val="none"/>
        </w:rPr>
        <w:t>1</w:t>
      </w:r>
      <w:r>
        <w:rPr>
          <w:rFonts w:hint="eastAsia" w:hAnsi="宋体" w:cs="宋体"/>
          <w:b/>
          <w:color w:val="auto"/>
          <w:sz w:val="24"/>
          <w:szCs w:val="24"/>
          <w:highlight w:val="none"/>
        </w:rPr>
        <w:t>7.1</w:t>
      </w:r>
      <w:r>
        <w:rPr>
          <w:rFonts w:hint="eastAsia" w:hAnsi="宋体" w:cs="宋体"/>
          <w:color w:val="auto"/>
          <w:sz w:val="24"/>
          <w:szCs w:val="24"/>
          <w:highlight w:val="none"/>
        </w:rPr>
        <w:t>采购当事人的一切活动均适用于《中华人民共和国政府采购法》及相关规定。</w:t>
      </w:r>
    </w:p>
    <w:p w14:paraId="55F14658">
      <w:pPr>
        <w:pStyle w:val="11"/>
        <w:snapToGrid w:val="0"/>
        <w:spacing w:line="400" w:lineRule="exact"/>
        <w:ind w:firstLine="562" w:firstLineChars="200"/>
        <w:jc w:val="center"/>
        <w:outlineLvl w:val="0"/>
        <w:rPr>
          <w:rFonts w:hAnsi="宋体"/>
          <w:b/>
          <w:color w:val="auto"/>
          <w:sz w:val="32"/>
          <w:szCs w:val="32"/>
          <w:highlight w:val="none"/>
        </w:rPr>
      </w:pPr>
      <w:r>
        <w:rPr>
          <w:rFonts w:hint="eastAsia" w:hAnsi="宋体"/>
          <w:b/>
          <w:color w:val="auto"/>
          <w:sz w:val="28"/>
          <w:szCs w:val="32"/>
          <w:highlight w:val="none"/>
        </w:rPr>
        <w:br w:type="textWrapping"/>
      </w:r>
      <w:r>
        <w:rPr>
          <w:rFonts w:hint="eastAsia" w:hAnsi="宋体"/>
          <w:b/>
          <w:color w:val="auto"/>
          <w:sz w:val="28"/>
          <w:szCs w:val="32"/>
          <w:highlight w:val="none"/>
        </w:rPr>
        <w:br w:type="page"/>
      </w:r>
      <w:r>
        <w:rPr>
          <w:rFonts w:hint="eastAsia" w:hAnsi="宋体"/>
          <w:b/>
          <w:color w:val="auto"/>
          <w:sz w:val="28"/>
          <w:szCs w:val="32"/>
          <w:highlight w:val="none"/>
        </w:rPr>
        <w:t>第三章 服务需求及说明</w:t>
      </w:r>
    </w:p>
    <w:p w14:paraId="1A2C8817">
      <w:pPr>
        <w:pStyle w:val="11"/>
        <w:spacing w:line="400" w:lineRule="exact"/>
        <w:ind w:firstLine="420"/>
        <w:outlineLvl w:val="1"/>
        <w:rPr>
          <w:rFonts w:hAnsi="宋体" w:cs="宋体"/>
          <w:color w:val="auto"/>
          <w:sz w:val="24"/>
          <w:szCs w:val="24"/>
          <w:highlight w:val="none"/>
        </w:rPr>
      </w:pPr>
      <w:r>
        <w:rPr>
          <w:rFonts w:hAnsi="宋体" w:cs="宋体"/>
          <w:color w:val="auto"/>
          <w:sz w:val="24"/>
          <w:szCs w:val="24"/>
          <w:highlight w:val="none"/>
        </w:rPr>
        <w:t>一、说明：</w:t>
      </w:r>
    </w:p>
    <w:p w14:paraId="080C1DF5">
      <w:pPr>
        <w:pStyle w:val="11"/>
        <w:spacing w:line="400" w:lineRule="exact"/>
        <w:ind w:firstLine="420"/>
        <w:rPr>
          <w:rFonts w:hAnsi="宋体" w:cs="宋体"/>
          <w:color w:val="auto"/>
          <w:sz w:val="24"/>
          <w:szCs w:val="24"/>
          <w:highlight w:val="none"/>
        </w:rPr>
      </w:pPr>
      <w:r>
        <w:rPr>
          <w:rFonts w:hAnsi="宋体" w:cs="宋体"/>
          <w:color w:val="auto"/>
          <w:sz w:val="24"/>
          <w:szCs w:val="24"/>
          <w:highlight w:val="none"/>
        </w:rPr>
        <w:t>1.标“▲”为实质性参数要求和条件，</w:t>
      </w:r>
      <w:r>
        <w:rPr>
          <w:rFonts w:hint="eastAsia" w:hAnsi="宋体" w:cs="宋体"/>
          <w:color w:val="auto"/>
          <w:sz w:val="24"/>
          <w:szCs w:val="24"/>
          <w:highlight w:val="none"/>
        </w:rPr>
        <w:t>报价人</w:t>
      </w:r>
      <w:r>
        <w:rPr>
          <w:rFonts w:hAnsi="宋体" w:cs="宋体"/>
          <w:color w:val="auto"/>
          <w:sz w:val="24"/>
          <w:szCs w:val="24"/>
          <w:highlight w:val="none"/>
        </w:rPr>
        <w:t>必须满足并在响应文件中如实作出响应，否则</w:t>
      </w:r>
      <w:r>
        <w:rPr>
          <w:rFonts w:hint="eastAsia" w:hAnsi="宋体" w:cs="宋体"/>
          <w:color w:val="auto"/>
          <w:sz w:val="24"/>
          <w:szCs w:val="24"/>
          <w:highlight w:val="none"/>
        </w:rPr>
        <w:t>视为</w:t>
      </w:r>
      <w:r>
        <w:rPr>
          <w:rFonts w:hAnsi="宋体" w:cs="宋体"/>
          <w:color w:val="auto"/>
          <w:sz w:val="24"/>
          <w:szCs w:val="24"/>
          <w:highlight w:val="none"/>
        </w:rPr>
        <w:t>无效。</w:t>
      </w:r>
    </w:p>
    <w:p w14:paraId="06331B75">
      <w:pPr>
        <w:pStyle w:val="11"/>
        <w:spacing w:line="400" w:lineRule="exact"/>
        <w:ind w:firstLine="420"/>
        <w:rPr>
          <w:rFonts w:hAnsi="宋体" w:cs="宋体"/>
          <w:color w:val="auto"/>
          <w:sz w:val="24"/>
          <w:szCs w:val="24"/>
          <w:highlight w:val="none"/>
        </w:rPr>
      </w:pPr>
      <w:r>
        <w:rPr>
          <w:rFonts w:hAnsi="宋体" w:cs="宋体"/>
          <w:color w:val="auto"/>
          <w:sz w:val="24"/>
          <w:szCs w:val="24"/>
          <w:highlight w:val="none"/>
        </w:rPr>
        <w:t>2.</w:t>
      </w:r>
      <w:r>
        <w:rPr>
          <w:rFonts w:hint="eastAsia" w:hAnsi="宋体" w:cs="宋体"/>
          <w:color w:val="auto"/>
          <w:sz w:val="24"/>
          <w:szCs w:val="24"/>
          <w:highlight w:val="none"/>
        </w:rPr>
        <w:t>报价人</w:t>
      </w:r>
      <w:r>
        <w:rPr>
          <w:rFonts w:hAnsi="宋体" w:cs="宋体"/>
          <w:color w:val="auto"/>
          <w:sz w:val="24"/>
          <w:szCs w:val="24"/>
          <w:highlight w:val="none"/>
        </w:rPr>
        <w:t>应在响应文件中对项目要求及技术需求、</w:t>
      </w:r>
      <w:r>
        <w:rPr>
          <w:rFonts w:hint="eastAsia" w:hAnsi="宋体" w:cs="宋体"/>
          <w:color w:val="auto"/>
          <w:sz w:val="24"/>
          <w:szCs w:val="24"/>
          <w:highlight w:val="none"/>
        </w:rPr>
        <w:t>采购</w:t>
      </w:r>
      <w:r>
        <w:rPr>
          <w:rFonts w:hAnsi="宋体" w:cs="宋体"/>
          <w:color w:val="auto"/>
          <w:sz w:val="24"/>
          <w:szCs w:val="24"/>
          <w:highlight w:val="none"/>
        </w:rPr>
        <w:t>要求、商务要求及附件内容（如有）中所有内容逐条响应并一一对应。</w:t>
      </w:r>
    </w:p>
    <w:p w14:paraId="5347A629">
      <w:pPr>
        <w:spacing w:line="500" w:lineRule="exact"/>
        <w:ind w:firstLine="241" w:firstLineChars="100"/>
        <w:jc w:val="left"/>
        <w:outlineLvl w:val="0"/>
        <w:rPr>
          <w:rFonts w:hAnsi="宋体" w:cs="宋体"/>
          <w:b/>
          <w:bCs/>
          <w:color w:val="auto"/>
          <w:sz w:val="24"/>
          <w:szCs w:val="24"/>
          <w:highlight w:val="none"/>
        </w:rPr>
      </w:pPr>
      <w:r>
        <w:rPr>
          <w:rFonts w:hAnsi="宋体" w:cs="宋体"/>
          <w:b/>
          <w:bCs/>
          <w:color w:val="auto"/>
          <w:sz w:val="24"/>
          <w:szCs w:val="24"/>
          <w:highlight w:val="none"/>
        </w:rPr>
        <w:t>二、采购内容：</w:t>
      </w:r>
    </w:p>
    <w:p w14:paraId="39762829">
      <w:pPr>
        <w:spacing w:line="500" w:lineRule="exact"/>
        <w:ind w:firstLine="480" w:firstLineChars="200"/>
        <w:jc w:val="left"/>
        <w:outlineLvl w:val="0"/>
        <w:rPr>
          <w:rFonts w:hint="eastAsia" w:hAnsi="宋体" w:cs="宋体"/>
          <w:color w:val="auto"/>
          <w:sz w:val="24"/>
          <w:szCs w:val="24"/>
          <w:highlight w:val="none"/>
        </w:rPr>
      </w:pPr>
      <w:r>
        <w:rPr>
          <w:rFonts w:hint="eastAsia" w:hAnsi="宋体" w:cs="宋体"/>
          <w:color w:val="auto"/>
          <w:sz w:val="24"/>
          <w:szCs w:val="24"/>
          <w:highlight w:val="none"/>
        </w:rPr>
        <w:t>（一）展厅设计</w:t>
      </w:r>
    </w:p>
    <w:p w14:paraId="7618C0B1">
      <w:pPr>
        <w:spacing w:line="500" w:lineRule="exact"/>
        <w:ind w:firstLine="480" w:firstLineChars="200"/>
        <w:jc w:val="left"/>
        <w:outlineLvl w:val="0"/>
        <w:rPr>
          <w:rFonts w:hint="eastAsia" w:hAnsi="宋体" w:cs="宋体"/>
          <w:color w:val="auto"/>
          <w:sz w:val="24"/>
          <w:szCs w:val="24"/>
          <w:highlight w:val="none"/>
          <w:lang w:eastAsia="zh-CN"/>
        </w:rPr>
      </w:pPr>
      <w:r>
        <w:rPr>
          <w:rFonts w:hint="eastAsia" w:hAnsi="宋体" w:cs="宋体"/>
          <w:color w:val="auto"/>
          <w:sz w:val="24"/>
          <w:szCs w:val="24"/>
          <w:highlight w:val="none"/>
        </w:rPr>
        <w:t>含概念策划、品牌定位、内容梳理、空间平面布局、功能分区方案；深化设计（施工图、效果图）、3D 效果图制作、动画演示，按 500㎡展厅面积全覆盖设计，设计深度满足施工落地要求</w:t>
      </w:r>
      <w:r>
        <w:rPr>
          <w:rFonts w:hint="eastAsia" w:hAnsi="宋体" w:cs="宋体"/>
          <w:color w:val="auto"/>
          <w:sz w:val="24"/>
          <w:szCs w:val="24"/>
          <w:highlight w:val="none"/>
          <w:lang w:eastAsia="zh-CN"/>
        </w:rPr>
        <w:t>。</w:t>
      </w:r>
    </w:p>
    <w:p w14:paraId="41B724B3">
      <w:pPr>
        <w:spacing w:line="500" w:lineRule="exact"/>
        <w:ind w:firstLine="480" w:firstLineChars="200"/>
        <w:jc w:val="left"/>
        <w:outlineLvl w:val="0"/>
        <w:rPr>
          <w:rFonts w:hint="eastAsia" w:hAnsi="宋体" w:cs="宋体"/>
          <w:color w:val="auto"/>
          <w:sz w:val="24"/>
          <w:szCs w:val="24"/>
          <w:highlight w:val="none"/>
        </w:rPr>
      </w:pPr>
      <w:r>
        <w:rPr>
          <w:rFonts w:hint="eastAsia" w:hAnsi="宋体" w:cs="宋体"/>
          <w:color w:val="auto"/>
          <w:sz w:val="24"/>
          <w:szCs w:val="24"/>
          <w:highlight w:val="none"/>
        </w:rPr>
        <w:t>展示内容设计人员要求有丰富的规划设计能力，对空间尺度及展示环境有敏锐的洞察力，可以根据采购方要求进行深入分析、合理规划，同时具有针对性的设计、制作与呈现。</w:t>
      </w:r>
    </w:p>
    <w:p w14:paraId="6FAFAB27">
      <w:pPr>
        <w:spacing w:line="500" w:lineRule="exact"/>
        <w:ind w:firstLine="480" w:firstLineChars="200"/>
        <w:jc w:val="left"/>
        <w:outlineLvl w:val="0"/>
        <w:rPr>
          <w:rFonts w:hint="eastAsia" w:hAnsi="宋体" w:cs="宋体"/>
          <w:color w:val="auto"/>
          <w:sz w:val="24"/>
          <w:szCs w:val="24"/>
          <w:highlight w:val="none"/>
        </w:rPr>
      </w:pPr>
      <w:r>
        <w:rPr>
          <w:rFonts w:hAnsi="宋体" w:cs="宋体"/>
          <w:color w:val="auto"/>
          <w:sz w:val="24"/>
          <w:szCs w:val="24"/>
          <w:highlight w:val="none"/>
        </w:rPr>
        <w:t>▲</w:t>
      </w:r>
      <w:r>
        <w:rPr>
          <w:rFonts w:hint="eastAsia" w:hAnsi="宋体" w:cs="宋体"/>
          <w:color w:val="auto"/>
          <w:sz w:val="24"/>
          <w:szCs w:val="24"/>
          <w:highlight w:val="none"/>
        </w:rPr>
        <w:t>1.根据展厅主题，设计会场搭建方案，包括但不限于总体图案设计、音响、灯光设备的布置，会场LED屏幕搭建、VI设计制作等。</w:t>
      </w:r>
    </w:p>
    <w:p w14:paraId="2C658364">
      <w:pPr>
        <w:spacing w:line="500" w:lineRule="exact"/>
        <w:ind w:firstLine="480" w:firstLineChars="200"/>
        <w:jc w:val="left"/>
        <w:outlineLvl w:val="0"/>
        <w:rPr>
          <w:rFonts w:hint="eastAsia" w:hAnsi="宋体" w:cs="宋体"/>
          <w:color w:val="auto"/>
          <w:sz w:val="24"/>
          <w:szCs w:val="24"/>
          <w:highlight w:val="none"/>
        </w:rPr>
      </w:pPr>
      <w:r>
        <w:rPr>
          <w:rFonts w:hint="eastAsia" w:hAnsi="宋体" w:cs="宋体"/>
          <w:color w:val="auto"/>
          <w:sz w:val="24"/>
          <w:szCs w:val="24"/>
          <w:highlight w:val="none"/>
        </w:rPr>
        <w:t>2.完成展厅造型的布置，包括但不限于造型制作、地面制作、墙面制作等。</w:t>
      </w:r>
    </w:p>
    <w:p w14:paraId="05A1B7AF">
      <w:pPr>
        <w:spacing w:line="500" w:lineRule="exact"/>
        <w:ind w:firstLine="480" w:firstLineChars="200"/>
        <w:jc w:val="left"/>
        <w:outlineLvl w:val="0"/>
        <w:rPr>
          <w:rFonts w:hint="eastAsia" w:hAnsi="宋体" w:cs="宋体"/>
          <w:color w:val="auto"/>
          <w:sz w:val="24"/>
          <w:szCs w:val="24"/>
          <w:highlight w:val="none"/>
        </w:rPr>
      </w:pPr>
      <w:r>
        <w:rPr>
          <w:rFonts w:hint="eastAsia" w:hAnsi="宋体" w:cs="宋体"/>
          <w:color w:val="auto"/>
          <w:sz w:val="24"/>
          <w:szCs w:val="24"/>
          <w:highlight w:val="none"/>
        </w:rPr>
        <w:t>3.展台设计需从参观的角度出发，结合参观路线、参观流程、空间环境、体验方式等多方面特点。</w:t>
      </w:r>
    </w:p>
    <w:p w14:paraId="4E108D0E">
      <w:pPr>
        <w:spacing w:line="500" w:lineRule="exact"/>
        <w:ind w:firstLine="480" w:firstLineChars="200"/>
        <w:jc w:val="left"/>
        <w:outlineLvl w:val="0"/>
        <w:rPr>
          <w:rFonts w:hint="eastAsia" w:hAnsi="宋体" w:cs="宋体"/>
          <w:color w:val="auto"/>
          <w:sz w:val="24"/>
          <w:szCs w:val="24"/>
          <w:highlight w:val="none"/>
        </w:rPr>
      </w:pPr>
      <w:r>
        <w:rPr>
          <w:rFonts w:hint="eastAsia" w:hAnsi="宋体" w:cs="宋体"/>
          <w:color w:val="auto"/>
          <w:sz w:val="24"/>
          <w:szCs w:val="24"/>
          <w:highlight w:val="none"/>
        </w:rPr>
        <w:t xml:space="preserve">（二）展厅材料及施工要求 </w:t>
      </w:r>
    </w:p>
    <w:p w14:paraId="13381A61">
      <w:pPr>
        <w:spacing w:line="500" w:lineRule="exact"/>
        <w:ind w:firstLine="480" w:firstLineChars="200"/>
        <w:jc w:val="left"/>
        <w:outlineLvl w:val="0"/>
        <w:rPr>
          <w:rFonts w:hint="eastAsia" w:hAnsi="宋体" w:cs="宋体"/>
          <w:color w:val="auto"/>
          <w:sz w:val="24"/>
          <w:szCs w:val="24"/>
          <w:highlight w:val="none"/>
        </w:rPr>
      </w:pPr>
      <w:r>
        <w:rPr>
          <w:rFonts w:hint="eastAsia" w:hAnsi="宋体" w:cs="宋体"/>
          <w:color w:val="auto"/>
          <w:sz w:val="24"/>
          <w:szCs w:val="24"/>
          <w:highlight w:val="none"/>
        </w:rPr>
        <w:t xml:space="preserve">1.策划与设计：总体图案设计、音响、灯光设备的布置，会场LED屏及拼接屏幕架子搭建、VI设计制作等； </w:t>
      </w:r>
    </w:p>
    <w:p w14:paraId="7F778DBF">
      <w:pPr>
        <w:spacing w:line="500" w:lineRule="exact"/>
        <w:ind w:firstLine="480" w:firstLineChars="200"/>
        <w:jc w:val="left"/>
        <w:outlineLvl w:val="0"/>
        <w:rPr>
          <w:rFonts w:hint="eastAsia" w:hAnsi="宋体" w:cs="宋体"/>
          <w:color w:val="auto"/>
          <w:sz w:val="24"/>
          <w:szCs w:val="24"/>
          <w:highlight w:val="none"/>
        </w:rPr>
      </w:pPr>
      <w:r>
        <w:rPr>
          <w:rFonts w:hint="eastAsia" w:hAnsi="宋体" w:cs="宋体"/>
          <w:color w:val="auto"/>
          <w:sz w:val="24"/>
          <w:szCs w:val="24"/>
          <w:highlight w:val="none"/>
        </w:rPr>
        <w:t>2.根据采购方要求造型制作、地面制作、墙面制作等。展台灯具及布线：灯带/导轨灯及轨道、展台整体电线，网线部署等。</w:t>
      </w:r>
    </w:p>
    <w:p w14:paraId="7BD84579">
      <w:pPr>
        <w:spacing w:line="500" w:lineRule="exact"/>
        <w:ind w:firstLine="480" w:firstLineChars="200"/>
        <w:jc w:val="left"/>
        <w:outlineLvl w:val="0"/>
        <w:rPr>
          <w:rFonts w:hint="eastAsia" w:hAnsi="宋体" w:cs="宋体"/>
          <w:color w:val="auto"/>
          <w:sz w:val="24"/>
          <w:szCs w:val="24"/>
          <w:highlight w:val="none"/>
        </w:rPr>
      </w:pPr>
      <w:r>
        <w:rPr>
          <w:rFonts w:hint="eastAsia" w:hAnsi="宋体" w:cs="宋体"/>
          <w:color w:val="auto"/>
          <w:sz w:val="24"/>
          <w:szCs w:val="24"/>
          <w:highlight w:val="none"/>
        </w:rPr>
        <w:t>3.负责本展区结构搭建工作：按照采购方确定的展区设计方案，坚持高标准高要求的原则，开展驻场施工，于要求时间前完成搭建工作。结构搭建工作主要包括但不限于：通过数字可视化、展墙搭建、墙饰布置、产品展示、现场软装布置、配套电源布线等方式进行展览，图文展板等科技化展示方式。</w:t>
      </w:r>
    </w:p>
    <w:p w14:paraId="683D759E">
      <w:pPr>
        <w:spacing w:line="500" w:lineRule="exact"/>
        <w:ind w:firstLine="480" w:firstLineChars="200"/>
        <w:jc w:val="left"/>
        <w:outlineLvl w:val="0"/>
        <w:rPr>
          <w:rFonts w:hint="eastAsia" w:hAnsi="宋体" w:cs="宋体"/>
          <w:color w:val="auto"/>
          <w:sz w:val="24"/>
          <w:szCs w:val="24"/>
          <w:highlight w:val="none"/>
        </w:rPr>
      </w:pPr>
      <w:r>
        <w:rPr>
          <w:rFonts w:hint="eastAsia" w:hAnsi="宋体" w:cs="宋体"/>
          <w:color w:val="auto"/>
          <w:sz w:val="24"/>
          <w:szCs w:val="24"/>
          <w:highlight w:val="none"/>
        </w:rPr>
        <w:t>4.提供高效运转的布展实施团队。本展厅结构搭建服务工作须配备1名具备项目管理经验的项目经理、5名以上实施人员，实行7×24小时立即响应及服务。</w:t>
      </w:r>
    </w:p>
    <w:p w14:paraId="331624FB">
      <w:pPr>
        <w:spacing w:line="500" w:lineRule="exact"/>
        <w:ind w:firstLine="480" w:firstLineChars="200"/>
        <w:jc w:val="left"/>
        <w:outlineLvl w:val="0"/>
        <w:rPr>
          <w:rFonts w:hint="eastAsia" w:hAnsi="宋体" w:cs="宋体"/>
          <w:color w:val="auto"/>
          <w:sz w:val="24"/>
          <w:szCs w:val="24"/>
          <w:highlight w:val="none"/>
        </w:rPr>
      </w:pPr>
      <w:r>
        <w:rPr>
          <w:rFonts w:hint="eastAsia" w:hAnsi="宋体" w:cs="宋体"/>
          <w:color w:val="auto"/>
          <w:sz w:val="24"/>
          <w:szCs w:val="24"/>
          <w:highlight w:val="none"/>
        </w:rPr>
        <w:t>供应商应提供有效合理的应急保障、设备运行保障、风火水电保障以及网络保障方案，现场提供展区现场基础设施的有效运行，保障现场设备展示正常运行。</w:t>
      </w:r>
    </w:p>
    <w:p w14:paraId="4670188E">
      <w:pPr>
        <w:spacing w:line="500" w:lineRule="exact"/>
        <w:jc w:val="left"/>
        <w:outlineLvl w:val="0"/>
        <w:rPr>
          <w:rFonts w:hint="eastAsia" w:hAnsi="宋体" w:cs="宋体"/>
          <w:color w:val="auto"/>
          <w:sz w:val="24"/>
          <w:szCs w:val="24"/>
          <w:highlight w:val="none"/>
        </w:rPr>
      </w:pPr>
      <w:r>
        <w:rPr>
          <w:rFonts w:hint="eastAsia" w:hAnsi="宋体" w:cs="宋体"/>
          <w:color w:val="auto"/>
          <w:sz w:val="24"/>
          <w:szCs w:val="24"/>
          <w:highlight w:val="none"/>
        </w:rPr>
        <w:t>实施及现场保障服务要求包括但不限于：</w:t>
      </w:r>
    </w:p>
    <w:p w14:paraId="447109E9">
      <w:pPr>
        <w:spacing w:line="500" w:lineRule="exact"/>
        <w:ind w:firstLine="480" w:firstLineChars="200"/>
        <w:jc w:val="left"/>
        <w:outlineLvl w:val="0"/>
        <w:rPr>
          <w:rFonts w:hint="eastAsia" w:hAnsi="宋体" w:cs="宋体"/>
          <w:color w:val="auto"/>
          <w:sz w:val="24"/>
          <w:szCs w:val="24"/>
          <w:highlight w:val="none"/>
        </w:rPr>
      </w:pPr>
      <w:r>
        <w:rPr>
          <w:rFonts w:hint="eastAsia" w:hAnsi="宋体" w:cs="宋体"/>
          <w:color w:val="auto"/>
          <w:sz w:val="24"/>
          <w:szCs w:val="24"/>
          <w:highlight w:val="none"/>
        </w:rPr>
        <w:t>1.项目建设服务：包括租赁的设备和物料的进展、布展、安装、调试、取电、防雷工程等，含实施辅材。实施过程中需严格遵守各项安全规章制度安全布展、安全运营、安全进场。</w:t>
      </w:r>
    </w:p>
    <w:p w14:paraId="2C8F4F6E">
      <w:pPr>
        <w:spacing w:line="500" w:lineRule="exact"/>
        <w:ind w:firstLine="480" w:firstLineChars="200"/>
        <w:jc w:val="left"/>
        <w:outlineLvl w:val="0"/>
        <w:rPr>
          <w:rFonts w:hint="eastAsia" w:hAnsi="宋体" w:cs="宋体"/>
          <w:color w:val="auto"/>
          <w:sz w:val="24"/>
          <w:szCs w:val="24"/>
          <w:highlight w:val="none"/>
        </w:rPr>
      </w:pPr>
      <w:r>
        <w:rPr>
          <w:rFonts w:hint="eastAsia" w:hAnsi="宋体" w:cs="宋体"/>
          <w:color w:val="auto"/>
          <w:sz w:val="24"/>
          <w:szCs w:val="24"/>
          <w:highlight w:val="none"/>
        </w:rPr>
        <w:t>2.项目保障服务：设计施工期间配备</w:t>
      </w:r>
      <w:r>
        <w:rPr>
          <w:rFonts w:hint="eastAsia" w:hAnsi="宋体" w:cs="宋体"/>
          <w:color w:val="auto"/>
          <w:sz w:val="24"/>
          <w:szCs w:val="24"/>
          <w:highlight w:val="none"/>
          <w:lang w:val="en-US" w:eastAsia="zh-CN"/>
        </w:rPr>
        <w:t>1</w:t>
      </w:r>
      <w:r>
        <w:rPr>
          <w:rFonts w:hint="eastAsia" w:hAnsi="宋体" w:cs="宋体"/>
          <w:color w:val="auto"/>
          <w:sz w:val="24"/>
          <w:szCs w:val="24"/>
          <w:highlight w:val="none"/>
        </w:rPr>
        <w:t>人以上</w:t>
      </w:r>
      <w:r>
        <w:rPr>
          <w:rFonts w:hint="eastAsia" w:hAnsi="宋体" w:cs="宋体"/>
          <w:color w:val="auto"/>
          <w:sz w:val="24"/>
          <w:szCs w:val="24"/>
          <w:highlight w:val="none"/>
          <w:lang w:val="en-US" w:eastAsia="zh-CN"/>
        </w:rPr>
        <w:t>项目管理和</w:t>
      </w:r>
      <w:r>
        <w:rPr>
          <w:rFonts w:hint="eastAsia" w:hAnsi="宋体" w:cs="宋体"/>
          <w:color w:val="auto"/>
          <w:sz w:val="24"/>
          <w:szCs w:val="24"/>
          <w:highlight w:val="none"/>
        </w:rPr>
        <w:t>运维人员，保障现场运维工作。</w:t>
      </w:r>
    </w:p>
    <w:p w14:paraId="55D1FBE7">
      <w:pPr>
        <w:spacing w:line="500" w:lineRule="exact"/>
        <w:ind w:firstLine="480" w:firstLineChars="200"/>
        <w:jc w:val="left"/>
        <w:outlineLvl w:val="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具体清单如下：</w:t>
      </w:r>
    </w:p>
    <w:tbl>
      <w:tblPr>
        <w:tblStyle w:val="16"/>
        <w:tblW w:w="0" w:type="auto"/>
        <w:tblInd w:w="0"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114"/>
        <w:gridCol w:w="2072"/>
        <w:gridCol w:w="5482"/>
      </w:tblGrid>
      <w:tr w14:paraId="7FF572BF">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2114" w:type="dxa"/>
            <w:tcBorders>
              <w:top w:val="single" w:color="auto" w:sz="6" w:space="0"/>
              <w:left w:val="single" w:color="auto" w:sz="6" w:space="0"/>
              <w:bottom w:val="single" w:color="auto" w:sz="6" w:space="0"/>
              <w:right w:val="single" w:color="auto" w:sz="6" w:space="0"/>
            </w:tcBorders>
            <w:shd w:val="clear" w:color="auto" w:fill="auto"/>
            <w:vAlign w:val="top"/>
          </w:tcPr>
          <w:p w14:paraId="7D4F680B">
            <w:pPr>
              <w:pStyle w:val="15"/>
              <w:keepNext w:val="0"/>
              <w:keepLines w:val="0"/>
              <w:widowControl/>
              <w:suppressLineNumbers w:val="0"/>
              <w:spacing w:before="0" w:beforeAutospacing="0" w:after="0" w:afterAutospacing="0"/>
              <w:ind w:left="0" w:right="0"/>
              <w:jc w:val="left"/>
            </w:pPr>
            <w:r>
              <w:rPr>
                <w:rStyle w:val="18"/>
                <w:b/>
                <w:bCs/>
              </w:rPr>
              <w:t>采购类别</w:t>
            </w:r>
          </w:p>
        </w:tc>
        <w:tc>
          <w:tcPr>
            <w:tcW w:w="2072" w:type="dxa"/>
            <w:tcBorders>
              <w:top w:val="single" w:color="auto" w:sz="6" w:space="0"/>
              <w:left w:val="single" w:color="auto" w:sz="6" w:space="0"/>
              <w:bottom w:val="single" w:color="auto" w:sz="6" w:space="0"/>
              <w:right w:val="single" w:color="auto" w:sz="6" w:space="0"/>
            </w:tcBorders>
            <w:shd w:val="clear" w:color="auto" w:fill="auto"/>
            <w:vAlign w:val="top"/>
          </w:tcPr>
          <w:p w14:paraId="2FE821F6">
            <w:pPr>
              <w:pStyle w:val="15"/>
              <w:keepNext w:val="0"/>
              <w:keepLines w:val="0"/>
              <w:widowControl/>
              <w:suppressLineNumbers w:val="0"/>
              <w:spacing w:before="0" w:beforeAutospacing="0" w:after="0" w:afterAutospacing="0"/>
              <w:ind w:left="0" w:right="0"/>
              <w:jc w:val="left"/>
            </w:pPr>
            <w:r>
              <w:rPr>
                <w:rStyle w:val="18"/>
                <w:b/>
                <w:bCs/>
              </w:rPr>
              <w:t>核心事项</w:t>
            </w:r>
          </w:p>
        </w:tc>
        <w:tc>
          <w:tcPr>
            <w:tcW w:w="5482" w:type="dxa"/>
            <w:tcBorders>
              <w:top w:val="single" w:color="auto" w:sz="6" w:space="0"/>
              <w:left w:val="single" w:color="auto" w:sz="6" w:space="0"/>
              <w:bottom w:val="single" w:color="auto" w:sz="6" w:space="0"/>
              <w:right w:val="single" w:color="auto" w:sz="6" w:space="0"/>
            </w:tcBorders>
            <w:shd w:val="clear" w:color="auto" w:fill="auto"/>
            <w:vAlign w:val="top"/>
          </w:tcPr>
          <w:p w14:paraId="3ED516B1">
            <w:pPr>
              <w:pStyle w:val="15"/>
              <w:keepNext w:val="0"/>
              <w:keepLines w:val="0"/>
              <w:widowControl/>
              <w:suppressLineNumbers w:val="0"/>
              <w:spacing w:before="0" w:beforeAutospacing="0" w:after="0" w:afterAutospacing="0"/>
              <w:ind w:left="0" w:right="0"/>
              <w:jc w:val="left"/>
            </w:pPr>
            <w:r>
              <w:rPr>
                <w:rStyle w:val="18"/>
                <w:b/>
                <w:bCs/>
              </w:rPr>
              <w:t>具体要求</w:t>
            </w:r>
          </w:p>
        </w:tc>
      </w:tr>
      <w:tr w14:paraId="32E9DF96">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2114" w:type="dxa"/>
            <w:tcBorders>
              <w:top w:val="single" w:color="auto" w:sz="6" w:space="0"/>
              <w:left w:val="single" w:color="auto" w:sz="6" w:space="0"/>
              <w:bottom w:val="single" w:color="auto" w:sz="6" w:space="0"/>
              <w:right w:val="single" w:color="auto" w:sz="6" w:space="0"/>
            </w:tcBorders>
            <w:shd w:val="clear" w:color="auto" w:fill="auto"/>
            <w:vAlign w:val="top"/>
          </w:tcPr>
          <w:p w14:paraId="2C3FB875">
            <w:pPr>
              <w:pStyle w:val="15"/>
              <w:keepNext w:val="0"/>
              <w:keepLines w:val="0"/>
              <w:widowControl/>
              <w:suppressLineNumbers w:val="0"/>
              <w:spacing w:before="0" w:beforeAutospacing="0" w:after="0" w:afterAutospacing="0"/>
              <w:ind w:left="0" w:right="0"/>
              <w:jc w:val="left"/>
            </w:pPr>
            <w:r>
              <w:t>设计服务</w:t>
            </w:r>
          </w:p>
        </w:tc>
        <w:tc>
          <w:tcPr>
            <w:tcW w:w="2072" w:type="dxa"/>
            <w:tcBorders>
              <w:top w:val="single" w:color="auto" w:sz="6" w:space="0"/>
              <w:left w:val="single" w:color="auto" w:sz="6" w:space="0"/>
              <w:bottom w:val="single" w:color="auto" w:sz="6" w:space="0"/>
              <w:right w:val="single" w:color="auto" w:sz="6" w:space="0"/>
            </w:tcBorders>
            <w:shd w:val="clear" w:color="auto" w:fill="auto"/>
            <w:vAlign w:val="top"/>
          </w:tcPr>
          <w:p w14:paraId="64FDD396">
            <w:pPr>
              <w:pStyle w:val="15"/>
              <w:keepNext w:val="0"/>
              <w:keepLines w:val="0"/>
              <w:widowControl/>
              <w:suppressLineNumbers w:val="0"/>
              <w:spacing w:before="0" w:beforeAutospacing="0" w:after="0" w:afterAutospacing="0"/>
              <w:ind w:left="0" w:right="0"/>
              <w:jc w:val="left"/>
            </w:pPr>
            <w:r>
              <w:t>整体创意与深化设计</w:t>
            </w:r>
          </w:p>
        </w:tc>
        <w:tc>
          <w:tcPr>
            <w:tcW w:w="5482" w:type="dxa"/>
            <w:tcBorders>
              <w:top w:val="single" w:color="auto" w:sz="6" w:space="0"/>
              <w:left w:val="single" w:color="auto" w:sz="6" w:space="0"/>
              <w:bottom w:val="single" w:color="auto" w:sz="6" w:space="0"/>
              <w:right w:val="single" w:color="auto" w:sz="6" w:space="0"/>
            </w:tcBorders>
            <w:shd w:val="clear" w:color="auto" w:fill="auto"/>
            <w:vAlign w:val="top"/>
          </w:tcPr>
          <w:p w14:paraId="548E0284">
            <w:pPr>
              <w:pStyle w:val="15"/>
              <w:keepNext w:val="0"/>
              <w:keepLines w:val="0"/>
              <w:widowControl/>
              <w:suppressLineNumbers w:val="0"/>
              <w:spacing w:before="0" w:beforeAutospacing="0" w:after="0" w:afterAutospacing="0"/>
              <w:ind w:left="0" w:right="0"/>
              <w:jc w:val="left"/>
            </w:pPr>
            <w:r>
              <w:t>1. 含概念策划、品牌定位、空间布局、功能分区方案，突出中越AI合作主题； 2. 输出施工图、3D效果图、动画演示等成果，深度满足施工落地要求； 3. 设计需兼顾参观动线、政务接待礼仪、展品展示需求，符合中越双方审美与文化习惯。</w:t>
            </w:r>
          </w:p>
        </w:tc>
      </w:tr>
      <w:tr w14:paraId="5548EDA2">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2114" w:type="dxa"/>
            <w:vMerge w:val="restart"/>
            <w:tcBorders>
              <w:top w:val="single" w:color="auto" w:sz="6" w:space="0"/>
              <w:left w:val="single" w:color="auto" w:sz="6" w:space="0"/>
              <w:right w:val="single" w:color="auto" w:sz="6" w:space="0"/>
            </w:tcBorders>
            <w:shd w:val="clear" w:color="auto" w:fill="auto"/>
            <w:vAlign w:val="top"/>
          </w:tcPr>
          <w:p w14:paraId="7033A9C7">
            <w:pPr>
              <w:pStyle w:val="15"/>
              <w:keepNext w:val="0"/>
              <w:keepLines w:val="0"/>
              <w:widowControl/>
              <w:suppressLineNumbers w:val="0"/>
              <w:spacing w:before="0" w:beforeAutospacing="0" w:after="0" w:afterAutospacing="0"/>
              <w:ind w:left="0" w:right="0"/>
              <w:jc w:val="left"/>
            </w:pPr>
            <w:r>
              <w:t>基础装修（硬装）</w:t>
            </w:r>
          </w:p>
        </w:tc>
        <w:tc>
          <w:tcPr>
            <w:tcW w:w="2072" w:type="dxa"/>
            <w:tcBorders>
              <w:top w:val="single" w:color="auto" w:sz="6" w:space="0"/>
              <w:left w:val="single" w:color="auto" w:sz="6" w:space="0"/>
              <w:bottom w:val="single" w:color="auto" w:sz="6" w:space="0"/>
              <w:right w:val="single" w:color="auto" w:sz="6" w:space="0"/>
            </w:tcBorders>
            <w:shd w:val="clear" w:color="auto" w:fill="auto"/>
            <w:vAlign w:val="top"/>
          </w:tcPr>
          <w:p w14:paraId="196BEECA">
            <w:pPr>
              <w:pStyle w:val="15"/>
              <w:keepNext w:val="0"/>
              <w:keepLines w:val="0"/>
              <w:widowControl/>
              <w:suppressLineNumbers w:val="0"/>
              <w:spacing w:before="0" w:beforeAutospacing="0" w:after="0" w:afterAutospacing="0"/>
              <w:ind w:left="0" w:right="0"/>
              <w:jc w:val="left"/>
            </w:pPr>
            <w:r>
              <w:t>土建与结构改造</w:t>
            </w:r>
          </w:p>
        </w:tc>
        <w:tc>
          <w:tcPr>
            <w:tcW w:w="5482" w:type="dxa"/>
            <w:tcBorders>
              <w:top w:val="single" w:color="auto" w:sz="6" w:space="0"/>
              <w:left w:val="single" w:color="auto" w:sz="6" w:space="0"/>
              <w:bottom w:val="single" w:color="auto" w:sz="6" w:space="0"/>
              <w:right w:val="single" w:color="auto" w:sz="6" w:space="0"/>
            </w:tcBorders>
            <w:shd w:val="clear" w:color="auto" w:fill="auto"/>
            <w:vAlign w:val="top"/>
          </w:tcPr>
          <w:p w14:paraId="6A6C5218">
            <w:pPr>
              <w:pStyle w:val="15"/>
              <w:keepNext w:val="0"/>
              <w:keepLines w:val="0"/>
              <w:widowControl/>
              <w:numPr>
                <w:ilvl w:val="0"/>
                <w:numId w:val="6"/>
              </w:numPr>
              <w:suppressLineNumbers w:val="0"/>
              <w:spacing w:before="0" w:beforeAutospacing="0" w:after="0" w:afterAutospacing="0"/>
              <w:ind w:left="0" w:right="0"/>
              <w:jc w:val="left"/>
            </w:pPr>
            <w:r>
              <w:t xml:space="preserve">完成旧钢结构拆除（含机械台班、降尘防噪措施）； 2. 新建60㎡页岩砖墙（M5混合砂浆抹灰）； </w:t>
            </w:r>
          </w:p>
          <w:p w14:paraId="47A06C9E">
            <w:pPr>
              <w:pStyle w:val="15"/>
              <w:keepNext w:val="0"/>
              <w:keepLines w:val="0"/>
              <w:widowControl/>
              <w:numPr>
                <w:ilvl w:val="-1"/>
                <w:numId w:val="0"/>
              </w:numPr>
              <w:suppressLineNumbers w:val="0"/>
              <w:spacing w:before="0" w:beforeAutospacing="0" w:after="0" w:afterAutospacing="0"/>
              <w:ind w:left="0" w:right="0"/>
              <w:jc w:val="left"/>
            </w:pPr>
            <w:r>
              <w:t>3. 4个门洞开设及C30钢筋混凝土过梁安装、洞口加固。</w:t>
            </w:r>
          </w:p>
        </w:tc>
      </w:tr>
      <w:tr w14:paraId="0086ABEC">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114" w:type="dxa"/>
            <w:vMerge w:val="continue"/>
            <w:tcBorders>
              <w:left w:val="single" w:color="auto" w:sz="6" w:space="0"/>
              <w:right w:val="single" w:color="auto" w:sz="6" w:space="0"/>
            </w:tcBorders>
            <w:shd w:val="clear" w:color="auto" w:fill="auto"/>
            <w:vAlign w:val="top"/>
          </w:tcPr>
          <w:p w14:paraId="2C60F7BA">
            <w:pPr>
              <w:jc w:val="left"/>
              <w:rPr>
                <w:rFonts w:hint="eastAsia" w:ascii="宋体"/>
                <w:sz w:val="24"/>
                <w:szCs w:val="24"/>
              </w:rPr>
            </w:pPr>
          </w:p>
        </w:tc>
        <w:tc>
          <w:tcPr>
            <w:tcW w:w="2072" w:type="dxa"/>
            <w:tcBorders>
              <w:top w:val="single" w:color="auto" w:sz="6" w:space="0"/>
              <w:left w:val="single" w:color="auto" w:sz="6" w:space="0"/>
              <w:bottom w:val="single" w:color="auto" w:sz="6" w:space="0"/>
              <w:right w:val="single" w:color="auto" w:sz="6" w:space="0"/>
            </w:tcBorders>
            <w:shd w:val="clear" w:color="auto" w:fill="auto"/>
            <w:vAlign w:val="top"/>
          </w:tcPr>
          <w:p w14:paraId="5BC4F53C">
            <w:pPr>
              <w:pStyle w:val="15"/>
              <w:keepNext w:val="0"/>
              <w:keepLines w:val="0"/>
              <w:widowControl/>
              <w:suppressLineNumbers w:val="0"/>
              <w:spacing w:before="0" w:beforeAutospacing="0" w:after="0" w:afterAutospacing="0"/>
              <w:ind w:left="0" w:right="0"/>
              <w:jc w:val="left"/>
            </w:pPr>
            <w:r>
              <w:t>墙面工程</w:t>
            </w:r>
          </w:p>
        </w:tc>
        <w:tc>
          <w:tcPr>
            <w:tcW w:w="5482" w:type="dxa"/>
            <w:tcBorders>
              <w:top w:val="single" w:color="auto" w:sz="6" w:space="0"/>
              <w:left w:val="single" w:color="auto" w:sz="6" w:space="0"/>
              <w:bottom w:val="single" w:color="auto" w:sz="6" w:space="0"/>
              <w:right w:val="single" w:color="auto" w:sz="6" w:space="0"/>
            </w:tcBorders>
            <w:shd w:val="clear" w:color="auto" w:fill="auto"/>
            <w:vAlign w:val="top"/>
          </w:tcPr>
          <w:p w14:paraId="46EE4AB6">
            <w:pPr>
              <w:pStyle w:val="15"/>
              <w:keepNext w:val="0"/>
              <w:keepLines w:val="0"/>
              <w:widowControl/>
              <w:numPr>
                <w:ilvl w:val="0"/>
                <w:numId w:val="7"/>
              </w:numPr>
              <w:suppressLineNumbers w:val="0"/>
              <w:spacing w:before="0" w:beforeAutospacing="0" w:after="0" w:afterAutospacing="0"/>
              <w:ind w:left="0" w:right="0"/>
              <w:jc w:val="left"/>
            </w:pPr>
            <w:r>
              <w:t xml:space="preserve">墙面天花基层处理（清理、挂网防裂、2遍腻子批刮打磨）； </w:t>
            </w:r>
          </w:p>
          <w:p w14:paraId="70521BFB">
            <w:pPr>
              <w:pStyle w:val="15"/>
              <w:keepNext w:val="0"/>
              <w:keepLines w:val="0"/>
              <w:widowControl/>
              <w:numPr>
                <w:ilvl w:val="0"/>
                <w:numId w:val="7"/>
              </w:numPr>
              <w:suppressLineNumbers w:val="0"/>
              <w:spacing w:before="0" w:beforeAutospacing="0" w:after="0" w:afterAutospacing="0"/>
              <w:ind w:left="0" w:right="0"/>
              <w:jc w:val="left"/>
            </w:pPr>
            <w:r>
              <w:t xml:space="preserve">环保耐擦洗乳胶漆涂刷（2遍底漆+2遍面漆，立邦/多乐士同档次）； </w:t>
            </w:r>
          </w:p>
          <w:p w14:paraId="4008D7C9">
            <w:pPr>
              <w:pStyle w:val="15"/>
              <w:keepNext w:val="0"/>
              <w:keepLines w:val="0"/>
              <w:widowControl/>
              <w:numPr>
                <w:ilvl w:val="0"/>
                <w:numId w:val="7"/>
              </w:numPr>
              <w:suppressLineNumbers w:val="0"/>
              <w:spacing w:before="0" w:beforeAutospacing="0" w:after="0" w:afterAutospacing="0"/>
              <w:ind w:left="0" w:right="0"/>
              <w:jc w:val="left"/>
            </w:pPr>
            <w:r>
              <w:t>木饰面板上墙（E1级环保板材，木工板基层打底）</w:t>
            </w:r>
          </w:p>
          <w:p w14:paraId="7F8A2585">
            <w:pPr>
              <w:pStyle w:val="15"/>
              <w:keepNext w:val="0"/>
              <w:keepLines w:val="0"/>
              <w:widowControl/>
              <w:numPr>
                <w:ilvl w:val="-1"/>
                <w:numId w:val="0"/>
              </w:numPr>
              <w:suppressLineNumbers w:val="0"/>
              <w:spacing w:before="0" w:beforeAutospacing="0" w:after="0" w:afterAutospacing="0"/>
              <w:ind w:left="0" w:right="0"/>
              <w:jc w:val="left"/>
            </w:pPr>
            <w:r>
              <w:t>4. 配套不锈钢收边（304材质）、地脚线安装、7项墙面金属造型（铁艺/铝合金材质，含浮雕或镂空设计）。</w:t>
            </w:r>
          </w:p>
        </w:tc>
      </w:tr>
      <w:tr w14:paraId="0690CF90">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2114" w:type="dxa"/>
            <w:vMerge w:val="continue"/>
            <w:tcBorders>
              <w:left w:val="single" w:color="auto" w:sz="6" w:space="0"/>
              <w:right w:val="single" w:color="auto" w:sz="6" w:space="0"/>
            </w:tcBorders>
            <w:shd w:val="clear" w:color="auto" w:fill="auto"/>
            <w:vAlign w:val="top"/>
          </w:tcPr>
          <w:p w14:paraId="79B46DEA">
            <w:pPr>
              <w:jc w:val="left"/>
              <w:rPr>
                <w:rFonts w:hint="eastAsia" w:ascii="宋体"/>
                <w:sz w:val="24"/>
                <w:szCs w:val="24"/>
              </w:rPr>
            </w:pPr>
          </w:p>
        </w:tc>
        <w:tc>
          <w:tcPr>
            <w:tcW w:w="2072" w:type="dxa"/>
            <w:tcBorders>
              <w:top w:val="single" w:color="auto" w:sz="6" w:space="0"/>
              <w:left w:val="single" w:color="auto" w:sz="6" w:space="0"/>
              <w:bottom w:val="single" w:color="auto" w:sz="6" w:space="0"/>
              <w:right w:val="single" w:color="auto" w:sz="6" w:space="0"/>
            </w:tcBorders>
            <w:shd w:val="clear" w:color="auto" w:fill="auto"/>
            <w:vAlign w:val="top"/>
          </w:tcPr>
          <w:p w14:paraId="23F2D457">
            <w:pPr>
              <w:pStyle w:val="15"/>
              <w:keepNext w:val="0"/>
              <w:keepLines w:val="0"/>
              <w:widowControl/>
              <w:suppressLineNumbers w:val="0"/>
              <w:spacing w:before="0" w:beforeAutospacing="0" w:after="0" w:afterAutospacing="0"/>
              <w:ind w:left="0" w:right="0"/>
              <w:jc w:val="left"/>
            </w:pPr>
            <w:r>
              <w:t>地面工程</w:t>
            </w:r>
          </w:p>
        </w:tc>
        <w:tc>
          <w:tcPr>
            <w:tcW w:w="5482" w:type="dxa"/>
            <w:tcBorders>
              <w:top w:val="single" w:color="auto" w:sz="6" w:space="0"/>
              <w:left w:val="single" w:color="auto" w:sz="6" w:space="0"/>
              <w:bottom w:val="single" w:color="auto" w:sz="6" w:space="0"/>
              <w:right w:val="single" w:color="auto" w:sz="6" w:space="0"/>
            </w:tcBorders>
            <w:shd w:val="clear" w:color="auto" w:fill="auto"/>
            <w:vAlign w:val="top"/>
          </w:tcPr>
          <w:p w14:paraId="508F5DBF">
            <w:pPr>
              <w:pStyle w:val="15"/>
              <w:keepNext w:val="0"/>
              <w:keepLines w:val="0"/>
              <w:widowControl/>
              <w:suppressLineNumbers w:val="0"/>
              <w:spacing w:before="0" w:beforeAutospacing="0" w:after="0" w:afterAutospacing="0"/>
              <w:ind w:left="0" w:right="0"/>
              <w:jc w:val="left"/>
            </w:pPr>
            <w:r>
              <w:t>1. 地面水泥砂浆找平（厚度20mm）； 2. 800*800mm防滑地砖铺贴（马可波罗/东鹏同档次全瓷玻化砖，防滑系数≥0.5）； 3.真瓷胶美缝（防霉防水）。</w:t>
            </w:r>
          </w:p>
        </w:tc>
      </w:tr>
      <w:tr w14:paraId="4658CEB2">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2114" w:type="dxa"/>
            <w:vMerge w:val="continue"/>
            <w:tcBorders>
              <w:left w:val="single" w:color="auto" w:sz="6" w:space="0"/>
              <w:right w:val="single" w:color="auto" w:sz="6" w:space="0"/>
            </w:tcBorders>
            <w:shd w:val="clear" w:color="auto" w:fill="auto"/>
            <w:vAlign w:val="top"/>
          </w:tcPr>
          <w:p w14:paraId="2EC4D4A5">
            <w:pPr>
              <w:jc w:val="left"/>
              <w:rPr>
                <w:rFonts w:hint="eastAsia" w:ascii="宋体"/>
                <w:sz w:val="24"/>
                <w:szCs w:val="24"/>
              </w:rPr>
            </w:pPr>
          </w:p>
        </w:tc>
        <w:tc>
          <w:tcPr>
            <w:tcW w:w="2072" w:type="dxa"/>
            <w:tcBorders>
              <w:top w:val="single" w:color="auto" w:sz="6" w:space="0"/>
              <w:left w:val="single" w:color="auto" w:sz="6" w:space="0"/>
              <w:bottom w:val="single" w:color="auto" w:sz="6" w:space="0"/>
              <w:right w:val="single" w:color="auto" w:sz="6" w:space="0"/>
            </w:tcBorders>
            <w:shd w:val="clear" w:color="auto" w:fill="auto"/>
            <w:vAlign w:val="top"/>
          </w:tcPr>
          <w:p w14:paraId="4C2F04B4">
            <w:pPr>
              <w:pStyle w:val="15"/>
              <w:keepNext w:val="0"/>
              <w:keepLines w:val="0"/>
              <w:widowControl/>
              <w:suppressLineNumbers w:val="0"/>
              <w:spacing w:before="0" w:beforeAutospacing="0" w:after="0" w:afterAutospacing="0"/>
              <w:ind w:left="0" w:right="0"/>
              <w:jc w:val="left"/>
            </w:pPr>
            <w:r>
              <w:t>天花板工程</w:t>
            </w:r>
          </w:p>
        </w:tc>
        <w:tc>
          <w:tcPr>
            <w:tcW w:w="5482" w:type="dxa"/>
            <w:tcBorders>
              <w:top w:val="single" w:color="auto" w:sz="6" w:space="0"/>
              <w:left w:val="single" w:color="auto" w:sz="6" w:space="0"/>
              <w:bottom w:val="single" w:color="auto" w:sz="6" w:space="0"/>
              <w:right w:val="single" w:color="auto" w:sz="6" w:space="0"/>
            </w:tcBorders>
            <w:shd w:val="clear" w:color="auto" w:fill="auto"/>
            <w:vAlign w:val="top"/>
          </w:tcPr>
          <w:p w14:paraId="34ED3CD1">
            <w:pPr>
              <w:pStyle w:val="15"/>
              <w:keepNext w:val="0"/>
              <w:keepLines w:val="0"/>
              <w:widowControl/>
              <w:suppressLineNumbers w:val="0"/>
              <w:spacing w:before="0" w:beforeAutospacing="0" w:after="0" w:afterAutospacing="0"/>
              <w:ind w:left="0" w:right="0"/>
              <w:jc w:val="left"/>
            </w:pPr>
            <w:r>
              <w:t>1.吊顶基层； 2. 含木板天花、A级防火软膜天花（透光率≥85%）、异形石膏板造型； 3. 大厅定制圆形天花造型、亚克力灯槽、金属模块造型； 4.会议室亚克力软膜天花安装。</w:t>
            </w:r>
          </w:p>
        </w:tc>
      </w:tr>
      <w:tr w14:paraId="1272200D">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2114" w:type="dxa"/>
            <w:vMerge w:val="continue"/>
            <w:tcBorders>
              <w:left w:val="single" w:color="auto" w:sz="6" w:space="0"/>
              <w:bottom w:val="single" w:color="auto" w:sz="6" w:space="0"/>
              <w:right w:val="single" w:color="auto" w:sz="6" w:space="0"/>
            </w:tcBorders>
            <w:shd w:val="clear" w:color="auto" w:fill="auto"/>
            <w:vAlign w:val="top"/>
          </w:tcPr>
          <w:p w14:paraId="574A086F">
            <w:pPr>
              <w:jc w:val="left"/>
              <w:rPr>
                <w:rFonts w:hint="eastAsia" w:ascii="宋体"/>
                <w:sz w:val="24"/>
                <w:szCs w:val="24"/>
              </w:rPr>
            </w:pPr>
          </w:p>
        </w:tc>
        <w:tc>
          <w:tcPr>
            <w:tcW w:w="2072" w:type="dxa"/>
            <w:tcBorders>
              <w:top w:val="single" w:color="auto" w:sz="6" w:space="0"/>
              <w:left w:val="single" w:color="auto" w:sz="6" w:space="0"/>
              <w:bottom w:val="single" w:color="auto" w:sz="6" w:space="0"/>
              <w:right w:val="single" w:color="auto" w:sz="6" w:space="0"/>
            </w:tcBorders>
            <w:shd w:val="clear" w:color="auto" w:fill="auto"/>
            <w:vAlign w:val="top"/>
          </w:tcPr>
          <w:p w14:paraId="5FCD7B66">
            <w:pPr>
              <w:pStyle w:val="15"/>
              <w:keepNext w:val="0"/>
              <w:keepLines w:val="0"/>
              <w:widowControl/>
              <w:suppressLineNumbers w:val="0"/>
              <w:spacing w:before="0" w:beforeAutospacing="0" w:after="0" w:afterAutospacing="0"/>
              <w:ind w:left="0" w:right="0"/>
              <w:jc w:val="left"/>
            </w:pPr>
            <w:r>
              <w:t>水电与消防改造</w:t>
            </w:r>
          </w:p>
        </w:tc>
        <w:tc>
          <w:tcPr>
            <w:tcW w:w="5482" w:type="dxa"/>
            <w:tcBorders>
              <w:top w:val="single" w:color="auto" w:sz="6" w:space="0"/>
              <w:left w:val="single" w:color="auto" w:sz="6" w:space="0"/>
              <w:bottom w:val="single" w:color="auto" w:sz="6" w:space="0"/>
              <w:right w:val="single" w:color="auto" w:sz="6" w:space="0"/>
            </w:tcBorders>
            <w:shd w:val="clear" w:color="auto" w:fill="auto"/>
            <w:vAlign w:val="top"/>
          </w:tcPr>
          <w:p w14:paraId="007B9054">
            <w:pPr>
              <w:pStyle w:val="15"/>
              <w:keepNext w:val="0"/>
              <w:keepLines w:val="0"/>
              <w:widowControl/>
              <w:suppressLineNumbers w:val="0"/>
              <w:spacing w:before="0" w:beforeAutospacing="0" w:after="0" w:afterAutospacing="0"/>
              <w:ind w:left="0" w:right="0"/>
              <w:jc w:val="left"/>
            </w:pPr>
            <w:r>
              <w:t>1. 强电（BV2.5/4平方铜芯线）、弱电（六类非屏蔽网线）改造，含配电箱、插座、开关安装； 2. 2套卫生间镜前灯定制； 3. 天花木板防火处理（防火涂料厚度≥3mm，耐火极限≥0.5h）、消防管道改造、强排烟改造； 4. 2个卫生间防潮处理（300mm高JS防水涂料）、铝扣板天花、墙壁瓷片铺贴。</w:t>
            </w:r>
          </w:p>
        </w:tc>
      </w:tr>
      <w:tr w14:paraId="24E10FA2">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2114" w:type="dxa"/>
            <w:vMerge w:val="restart"/>
            <w:tcBorders>
              <w:top w:val="single" w:color="auto" w:sz="6" w:space="0"/>
              <w:left w:val="single" w:color="auto" w:sz="6" w:space="0"/>
              <w:right w:val="single" w:color="auto" w:sz="6" w:space="0"/>
            </w:tcBorders>
            <w:shd w:val="clear" w:color="auto" w:fill="auto"/>
            <w:vAlign w:val="top"/>
          </w:tcPr>
          <w:p w14:paraId="63D9E0D4">
            <w:pPr>
              <w:pStyle w:val="15"/>
              <w:keepNext w:val="0"/>
              <w:keepLines w:val="0"/>
              <w:widowControl/>
              <w:suppressLineNumbers w:val="0"/>
              <w:spacing w:before="0" w:beforeAutospacing="0" w:after="0" w:afterAutospacing="0"/>
              <w:ind w:left="0" w:right="0"/>
              <w:jc w:val="left"/>
            </w:pPr>
            <w:r>
              <w:t>设备采购与安装</w:t>
            </w:r>
          </w:p>
        </w:tc>
        <w:tc>
          <w:tcPr>
            <w:tcW w:w="2072" w:type="dxa"/>
            <w:tcBorders>
              <w:top w:val="single" w:color="auto" w:sz="6" w:space="0"/>
              <w:left w:val="single" w:color="auto" w:sz="6" w:space="0"/>
              <w:bottom w:val="single" w:color="auto" w:sz="6" w:space="0"/>
              <w:right w:val="single" w:color="auto" w:sz="6" w:space="0"/>
            </w:tcBorders>
            <w:shd w:val="clear" w:color="auto" w:fill="auto"/>
            <w:vAlign w:val="top"/>
          </w:tcPr>
          <w:p w14:paraId="16972AC9">
            <w:pPr>
              <w:pStyle w:val="15"/>
              <w:keepNext w:val="0"/>
              <w:keepLines w:val="0"/>
              <w:widowControl/>
              <w:suppressLineNumbers w:val="0"/>
              <w:spacing w:before="0" w:beforeAutospacing="0" w:after="0" w:afterAutospacing="0"/>
              <w:ind w:left="0" w:right="0"/>
              <w:jc w:val="left"/>
            </w:pPr>
            <w:r>
              <w:t>空调系统</w:t>
            </w:r>
          </w:p>
        </w:tc>
        <w:tc>
          <w:tcPr>
            <w:tcW w:w="5482" w:type="dxa"/>
            <w:tcBorders>
              <w:top w:val="single" w:color="auto" w:sz="6" w:space="0"/>
              <w:left w:val="single" w:color="auto" w:sz="6" w:space="0"/>
              <w:bottom w:val="single" w:color="auto" w:sz="6" w:space="0"/>
              <w:right w:val="single" w:color="auto" w:sz="6" w:space="0"/>
            </w:tcBorders>
            <w:shd w:val="clear" w:color="auto" w:fill="auto"/>
            <w:vAlign w:val="top"/>
          </w:tcPr>
          <w:p w14:paraId="646CD8B8">
            <w:pPr>
              <w:pStyle w:val="15"/>
              <w:keepNext w:val="0"/>
              <w:keepLines w:val="0"/>
              <w:widowControl/>
              <w:suppressLineNumbers w:val="0"/>
              <w:spacing w:before="0" w:beforeAutospacing="0" w:after="0" w:afterAutospacing="0"/>
              <w:ind w:left="0" w:right="0"/>
              <w:jc w:val="left"/>
            </w:pPr>
            <w:r>
              <w:t>1. 采购安装4台5P格力/美的同档次天花机； 2. 配套PPR保温管（厚度15mm）新排、设备固定及调试。</w:t>
            </w:r>
          </w:p>
        </w:tc>
      </w:tr>
      <w:tr w14:paraId="314D62DC">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2114" w:type="dxa"/>
            <w:vMerge w:val="continue"/>
            <w:tcBorders>
              <w:left w:val="single" w:color="auto" w:sz="6" w:space="0"/>
              <w:bottom w:val="single" w:color="auto" w:sz="6" w:space="0"/>
              <w:right w:val="single" w:color="auto" w:sz="6" w:space="0"/>
            </w:tcBorders>
            <w:shd w:val="clear" w:color="auto" w:fill="auto"/>
            <w:vAlign w:val="top"/>
          </w:tcPr>
          <w:p w14:paraId="78BB35F6">
            <w:pPr>
              <w:jc w:val="left"/>
              <w:rPr>
                <w:rFonts w:hint="eastAsia" w:ascii="宋体"/>
                <w:sz w:val="24"/>
                <w:szCs w:val="24"/>
              </w:rPr>
            </w:pPr>
          </w:p>
        </w:tc>
        <w:tc>
          <w:tcPr>
            <w:tcW w:w="2072" w:type="dxa"/>
            <w:tcBorders>
              <w:top w:val="single" w:color="auto" w:sz="6" w:space="0"/>
              <w:left w:val="single" w:color="auto" w:sz="6" w:space="0"/>
              <w:bottom w:val="single" w:color="auto" w:sz="6" w:space="0"/>
              <w:right w:val="single" w:color="auto" w:sz="6" w:space="0"/>
            </w:tcBorders>
            <w:shd w:val="clear" w:color="auto" w:fill="auto"/>
            <w:vAlign w:val="top"/>
          </w:tcPr>
          <w:p w14:paraId="0823FE13">
            <w:pPr>
              <w:pStyle w:val="15"/>
              <w:keepNext w:val="0"/>
              <w:keepLines w:val="0"/>
              <w:widowControl/>
              <w:suppressLineNumbers w:val="0"/>
              <w:spacing w:before="0" w:beforeAutospacing="0" w:after="0" w:afterAutospacing="0"/>
              <w:ind w:left="0" w:right="0"/>
              <w:jc w:val="left"/>
            </w:pPr>
            <w:r>
              <w:t>弱电与安防设备</w:t>
            </w:r>
          </w:p>
        </w:tc>
        <w:tc>
          <w:tcPr>
            <w:tcW w:w="5482" w:type="dxa"/>
            <w:tcBorders>
              <w:top w:val="single" w:color="auto" w:sz="6" w:space="0"/>
              <w:left w:val="single" w:color="auto" w:sz="6" w:space="0"/>
              <w:bottom w:val="single" w:color="auto" w:sz="6" w:space="0"/>
              <w:right w:val="single" w:color="auto" w:sz="6" w:space="0"/>
            </w:tcBorders>
            <w:shd w:val="clear" w:color="auto" w:fill="auto"/>
            <w:vAlign w:val="top"/>
          </w:tcPr>
          <w:p w14:paraId="40485F7C">
            <w:pPr>
              <w:pStyle w:val="15"/>
              <w:keepNext w:val="0"/>
              <w:keepLines w:val="0"/>
              <w:widowControl/>
              <w:suppressLineNumbers w:val="0"/>
              <w:spacing w:before="0" w:beforeAutospacing="0" w:after="0" w:afterAutospacing="0"/>
              <w:ind w:left="0" w:right="0"/>
              <w:jc w:val="left"/>
            </w:pPr>
            <w:r>
              <w:t>1. 企业级路由器1台、24口千兆交换机2台，完成网络布线及调试、报建； 2. 定制低压配电柜1台、10KVA UPS不间断电源1台（续航2小时）； 3. 10台200万像素高清监控摄像头、2台8路硬盘录像机（含4TB硬盘）、1台22寸监控显示器，完成安装调试； 4. 配备10个灭火器，满足消防安全要求。</w:t>
            </w:r>
          </w:p>
        </w:tc>
      </w:tr>
      <w:tr w14:paraId="4798F734">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2114" w:type="dxa"/>
            <w:vMerge w:val="restart"/>
            <w:tcBorders>
              <w:top w:val="single" w:color="auto" w:sz="6" w:space="0"/>
              <w:left w:val="single" w:color="auto" w:sz="6" w:space="0"/>
              <w:right w:val="single" w:color="auto" w:sz="6" w:space="0"/>
            </w:tcBorders>
            <w:shd w:val="clear" w:color="auto" w:fill="auto"/>
            <w:vAlign w:val="top"/>
          </w:tcPr>
          <w:p w14:paraId="0E864034">
            <w:pPr>
              <w:pStyle w:val="15"/>
              <w:keepNext w:val="0"/>
              <w:keepLines w:val="0"/>
              <w:widowControl/>
              <w:suppressLineNumbers w:val="0"/>
              <w:spacing w:before="0" w:beforeAutospacing="0" w:after="0" w:afterAutospacing="0"/>
              <w:ind w:left="0" w:right="0"/>
              <w:jc w:val="left"/>
            </w:pPr>
            <w:r>
              <w:t>展具与软装</w:t>
            </w:r>
          </w:p>
        </w:tc>
        <w:tc>
          <w:tcPr>
            <w:tcW w:w="2072" w:type="dxa"/>
            <w:tcBorders>
              <w:top w:val="single" w:color="auto" w:sz="6" w:space="0"/>
              <w:left w:val="single" w:color="auto" w:sz="6" w:space="0"/>
              <w:bottom w:val="single" w:color="auto" w:sz="6" w:space="0"/>
              <w:right w:val="single" w:color="auto" w:sz="6" w:space="0"/>
            </w:tcBorders>
            <w:shd w:val="clear" w:color="auto" w:fill="auto"/>
            <w:vAlign w:val="top"/>
          </w:tcPr>
          <w:p w14:paraId="297A85EE">
            <w:pPr>
              <w:pStyle w:val="15"/>
              <w:keepNext w:val="0"/>
              <w:keepLines w:val="0"/>
              <w:widowControl/>
              <w:suppressLineNumbers w:val="0"/>
              <w:spacing w:before="0" w:beforeAutospacing="0" w:after="0" w:afterAutospacing="0"/>
              <w:ind w:left="0" w:right="0"/>
              <w:jc w:val="left"/>
            </w:pPr>
            <w:r>
              <w:t>定制展具制作</w:t>
            </w:r>
          </w:p>
        </w:tc>
        <w:tc>
          <w:tcPr>
            <w:tcW w:w="5482" w:type="dxa"/>
            <w:tcBorders>
              <w:top w:val="single" w:color="auto" w:sz="6" w:space="0"/>
              <w:left w:val="single" w:color="auto" w:sz="6" w:space="0"/>
              <w:bottom w:val="single" w:color="auto" w:sz="6" w:space="0"/>
              <w:right w:val="single" w:color="auto" w:sz="6" w:space="0"/>
            </w:tcBorders>
            <w:shd w:val="clear" w:color="auto" w:fill="auto"/>
            <w:vAlign w:val="top"/>
          </w:tcPr>
          <w:p w14:paraId="7327EB15">
            <w:pPr>
              <w:pStyle w:val="15"/>
              <w:keepNext w:val="0"/>
              <w:keepLines w:val="0"/>
              <w:widowControl/>
              <w:suppressLineNumbers w:val="0"/>
              <w:spacing w:before="0" w:beforeAutospacing="0" w:after="0" w:afterAutospacing="0"/>
              <w:ind w:left="0" w:right="0"/>
              <w:jc w:val="left"/>
            </w:pPr>
            <w:r>
              <w:t>1. 12个定制展柜（1.2厚铁艺加工），适配10台电视及2个LED大屏展品摆放； 2. 1个定制接待台（木质烤漆+铝合金边框+PVC字体）； 3. 1个定制中岛柜（镀锌板焊接喷色+LED灯带+10mm厚弧形钢化玻璃台面）； 4. 1套会议室椭圆洽谈桌（3.6*1.2m，留电线槽、可拼接）、15把可升降旋转高脚椅。</w:t>
            </w:r>
          </w:p>
        </w:tc>
      </w:tr>
      <w:tr w14:paraId="35E509C1">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2114" w:type="dxa"/>
            <w:vMerge w:val="continue"/>
            <w:tcBorders>
              <w:left w:val="single" w:color="auto" w:sz="6" w:space="0"/>
              <w:right w:val="single" w:color="auto" w:sz="6" w:space="0"/>
            </w:tcBorders>
            <w:shd w:val="clear" w:color="auto" w:fill="auto"/>
            <w:vAlign w:val="top"/>
          </w:tcPr>
          <w:p w14:paraId="72EF6124">
            <w:pPr>
              <w:jc w:val="left"/>
              <w:rPr>
                <w:rFonts w:hint="eastAsia" w:ascii="宋体"/>
                <w:sz w:val="24"/>
                <w:szCs w:val="24"/>
              </w:rPr>
            </w:pPr>
          </w:p>
        </w:tc>
        <w:tc>
          <w:tcPr>
            <w:tcW w:w="2072" w:type="dxa"/>
            <w:tcBorders>
              <w:top w:val="single" w:color="auto" w:sz="6" w:space="0"/>
              <w:left w:val="single" w:color="auto" w:sz="6" w:space="0"/>
              <w:bottom w:val="single" w:color="auto" w:sz="6" w:space="0"/>
              <w:right w:val="single" w:color="auto" w:sz="6" w:space="0"/>
            </w:tcBorders>
            <w:shd w:val="clear" w:color="auto" w:fill="auto"/>
            <w:vAlign w:val="top"/>
          </w:tcPr>
          <w:p w14:paraId="74DD2FA3">
            <w:pPr>
              <w:pStyle w:val="15"/>
              <w:keepNext w:val="0"/>
              <w:keepLines w:val="0"/>
              <w:widowControl/>
              <w:suppressLineNumbers w:val="0"/>
              <w:spacing w:before="0" w:beforeAutospacing="0" w:after="0" w:afterAutospacing="0"/>
              <w:ind w:left="0" w:right="0"/>
              <w:jc w:val="left"/>
            </w:pPr>
            <w:r>
              <w:t>广告与标识系统</w:t>
            </w:r>
          </w:p>
        </w:tc>
        <w:tc>
          <w:tcPr>
            <w:tcW w:w="5482" w:type="dxa"/>
            <w:tcBorders>
              <w:top w:val="single" w:color="auto" w:sz="6" w:space="0"/>
              <w:left w:val="single" w:color="auto" w:sz="6" w:space="0"/>
              <w:bottom w:val="single" w:color="auto" w:sz="6" w:space="0"/>
              <w:right w:val="single" w:color="auto" w:sz="6" w:space="0"/>
            </w:tcBorders>
            <w:shd w:val="clear" w:color="auto" w:fill="auto"/>
            <w:vAlign w:val="top"/>
          </w:tcPr>
          <w:p w14:paraId="5374DB7B">
            <w:pPr>
              <w:pStyle w:val="15"/>
              <w:keepNext w:val="0"/>
              <w:keepLines w:val="0"/>
              <w:widowControl/>
              <w:suppressLineNumbers w:val="0"/>
              <w:spacing w:before="0" w:beforeAutospacing="0" w:after="0" w:afterAutospacing="0"/>
              <w:ind w:left="0" w:right="0"/>
              <w:jc w:val="left"/>
            </w:pPr>
            <w:r>
              <w:t>1. 软膜灯箱（A级防火软膜+铝合金边框+LED灯带，定制尺寸）； 2. 亚克力发光字（20mm厚，内置LED模组，亮度≥300cd/㎡）； 3. 门头广告牌（木基础+铝塑板+中越英三语发光字）； 4. P1.8/P2.5高清LED广告屏支架制作与安装。</w:t>
            </w:r>
          </w:p>
        </w:tc>
      </w:tr>
      <w:tr w14:paraId="059293B6">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2114" w:type="dxa"/>
            <w:vMerge w:val="continue"/>
            <w:tcBorders>
              <w:left w:val="single" w:color="auto" w:sz="6" w:space="0"/>
              <w:bottom w:val="single" w:color="auto" w:sz="6" w:space="0"/>
              <w:right w:val="single" w:color="auto" w:sz="6" w:space="0"/>
            </w:tcBorders>
            <w:shd w:val="clear" w:color="auto" w:fill="auto"/>
            <w:vAlign w:val="top"/>
          </w:tcPr>
          <w:p w14:paraId="14F7CD02">
            <w:pPr>
              <w:pStyle w:val="15"/>
              <w:keepNext w:val="0"/>
              <w:keepLines w:val="0"/>
              <w:widowControl/>
              <w:suppressLineNumbers w:val="0"/>
              <w:spacing w:before="0" w:beforeAutospacing="0" w:after="0" w:afterAutospacing="0"/>
              <w:ind w:left="0" w:right="0"/>
              <w:jc w:val="left"/>
            </w:pPr>
          </w:p>
        </w:tc>
        <w:tc>
          <w:tcPr>
            <w:tcW w:w="2072" w:type="dxa"/>
            <w:tcBorders>
              <w:top w:val="single" w:color="auto" w:sz="6" w:space="0"/>
              <w:left w:val="single" w:color="auto" w:sz="6" w:space="0"/>
              <w:bottom w:val="single" w:color="auto" w:sz="6" w:space="0"/>
              <w:right w:val="single" w:color="auto" w:sz="6" w:space="0"/>
            </w:tcBorders>
            <w:shd w:val="clear" w:color="auto" w:fill="auto"/>
            <w:vAlign w:val="top"/>
          </w:tcPr>
          <w:p w14:paraId="3BCEB9DC">
            <w:pPr>
              <w:pStyle w:val="15"/>
              <w:keepNext w:val="0"/>
              <w:keepLines w:val="0"/>
              <w:widowControl/>
              <w:suppressLineNumbers w:val="0"/>
              <w:spacing w:before="0" w:beforeAutospacing="0" w:after="0" w:afterAutospacing="0"/>
              <w:ind w:left="0" w:right="0"/>
              <w:jc w:val="left"/>
            </w:pPr>
            <w:r>
              <w:t>音响灯光系统</w:t>
            </w:r>
          </w:p>
        </w:tc>
        <w:tc>
          <w:tcPr>
            <w:tcW w:w="5482" w:type="dxa"/>
            <w:tcBorders>
              <w:top w:val="single" w:color="auto" w:sz="6" w:space="0"/>
              <w:left w:val="single" w:color="auto" w:sz="6" w:space="0"/>
              <w:bottom w:val="single" w:color="auto" w:sz="6" w:space="0"/>
              <w:right w:val="single" w:color="auto" w:sz="6" w:space="0"/>
            </w:tcBorders>
            <w:shd w:val="clear" w:color="auto" w:fill="auto"/>
            <w:vAlign w:val="top"/>
          </w:tcPr>
          <w:p w14:paraId="7EF7C0CD">
            <w:pPr>
              <w:pStyle w:val="15"/>
              <w:keepNext w:val="0"/>
              <w:keepLines w:val="0"/>
              <w:widowControl/>
              <w:suppressLineNumbers w:val="0"/>
              <w:spacing w:before="0" w:beforeAutospacing="0" w:after="0" w:afterAutospacing="0"/>
              <w:ind w:left="0" w:right="0"/>
              <w:jc w:val="left"/>
            </w:pPr>
            <w:r>
              <w:t>1. 36w筒灯（显色指数Ra≥90）、120W多功能PAR灯、250m LED柔性氛围灯（3000K暖白光）； 2. 1套智能控制系统（含调光台、控制器）； 3. 1套专业音响，满足政务接待、演讲需求。</w:t>
            </w:r>
          </w:p>
        </w:tc>
      </w:tr>
      <w:tr w14:paraId="13B2F282">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2114" w:type="dxa"/>
            <w:vMerge w:val="restart"/>
            <w:tcBorders>
              <w:top w:val="single" w:color="auto" w:sz="6" w:space="0"/>
              <w:left w:val="single" w:color="auto" w:sz="6" w:space="0"/>
              <w:right w:val="single" w:color="auto" w:sz="6" w:space="0"/>
            </w:tcBorders>
            <w:shd w:val="clear" w:color="auto" w:fill="auto"/>
            <w:vAlign w:val="top"/>
          </w:tcPr>
          <w:p w14:paraId="6106A99D">
            <w:pPr>
              <w:pStyle w:val="15"/>
              <w:keepNext w:val="0"/>
              <w:keepLines w:val="0"/>
              <w:widowControl/>
              <w:suppressLineNumbers w:val="0"/>
              <w:spacing w:before="0" w:beforeAutospacing="0" w:after="0" w:afterAutospacing="0"/>
              <w:ind w:left="0" w:right="0"/>
              <w:jc w:val="left"/>
            </w:pPr>
            <w:r>
              <w:t>施工与保障服务</w:t>
            </w:r>
          </w:p>
        </w:tc>
        <w:tc>
          <w:tcPr>
            <w:tcW w:w="2072" w:type="dxa"/>
            <w:tcBorders>
              <w:top w:val="single" w:color="auto" w:sz="6" w:space="0"/>
              <w:left w:val="single" w:color="auto" w:sz="6" w:space="0"/>
              <w:bottom w:val="single" w:color="auto" w:sz="6" w:space="0"/>
              <w:right w:val="single" w:color="auto" w:sz="6" w:space="0"/>
            </w:tcBorders>
            <w:shd w:val="clear" w:color="auto" w:fill="auto"/>
            <w:vAlign w:val="top"/>
          </w:tcPr>
          <w:p w14:paraId="21AA5A1A">
            <w:pPr>
              <w:pStyle w:val="15"/>
              <w:keepNext w:val="0"/>
              <w:keepLines w:val="0"/>
              <w:widowControl/>
              <w:suppressLineNumbers w:val="0"/>
              <w:spacing w:before="0" w:beforeAutospacing="0" w:after="0" w:afterAutospacing="0"/>
              <w:ind w:left="0" w:right="0"/>
              <w:jc w:val="left"/>
            </w:pPr>
            <w:r>
              <w:t>人员与工期</w:t>
            </w:r>
          </w:p>
        </w:tc>
        <w:tc>
          <w:tcPr>
            <w:tcW w:w="5482" w:type="dxa"/>
            <w:tcBorders>
              <w:top w:val="single" w:color="auto" w:sz="6" w:space="0"/>
              <w:left w:val="single" w:color="auto" w:sz="6" w:space="0"/>
              <w:bottom w:val="single" w:color="auto" w:sz="6" w:space="0"/>
              <w:right w:val="single" w:color="auto" w:sz="6" w:space="0"/>
            </w:tcBorders>
            <w:shd w:val="clear" w:color="auto" w:fill="auto"/>
            <w:vAlign w:val="top"/>
          </w:tcPr>
          <w:p w14:paraId="5E375102">
            <w:pPr>
              <w:pStyle w:val="15"/>
              <w:keepNext w:val="0"/>
              <w:keepLines w:val="0"/>
              <w:widowControl/>
              <w:suppressLineNumbers w:val="0"/>
              <w:spacing w:before="0" w:beforeAutospacing="0" w:after="0" w:afterAutospacing="0"/>
              <w:ind w:left="0" w:right="0"/>
              <w:jc w:val="left"/>
            </w:pPr>
            <w:r>
              <w:t>1. 配备1名项目经理+至少5名实施人员，实行7×24小时响应； 2. 25天内完成全部施工（含加班赶工保障）。</w:t>
            </w:r>
          </w:p>
        </w:tc>
      </w:tr>
      <w:tr w14:paraId="575F37FA">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2114" w:type="dxa"/>
            <w:vMerge w:val="continue"/>
            <w:tcBorders>
              <w:left w:val="single" w:color="auto" w:sz="6" w:space="0"/>
              <w:bottom w:val="single" w:color="auto" w:sz="6" w:space="0"/>
              <w:right w:val="single" w:color="auto" w:sz="6" w:space="0"/>
            </w:tcBorders>
            <w:shd w:val="clear" w:color="auto" w:fill="auto"/>
            <w:vAlign w:val="top"/>
          </w:tcPr>
          <w:p w14:paraId="02EBE4BD">
            <w:pPr>
              <w:jc w:val="left"/>
              <w:rPr>
                <w:rFonts w:hint="eastAsia" w:ascii="宋体"/>
                <w:sz w:val="24"/>
                <w:szCs w:val="24"/>
              </w:rPr>
            </w:pPr>
          </w:p>
        </w:tc>
        <w:tc>
          <w:tcPr>
            <w:tcW w:w="2072" w:type="dxa"/>
            <w:tcBorders>
              <w:top w:val="single" w:color="auto" w:sz="6" w:space="0"/>
              <w:left w:val="single" w:color="auto" w:sz="6" w:space="0"/>
              <w:bottom w:val="single" w:color="auto" w:sz="6" w:space="0"/>
              <w:right w:val="single" w:color="auto" w:sz="6" w:space="0"/>
            </w:tcBorders>
            <w:shd w:val="clear" w:color="auto" w:fill="auto"/>
            <w:vAlign w:val="top"/>
          </w:tcPr>
          <w:p w14:paraId="748E5B70">
            <w:pPr>
              <w:pStyle w:val="15"/>
              <w:keepNext w:val="0"/>
              <w:keepLines w:val="0"/>
              <w:widowControl/>
              <w:suppressLineNumbers w:val="0"/>
              <w:spacing w:before="0" w:beforeAutospacing="0" w:after="0" w:afterAutospacing="0"/>
              <w:ind w:left="0" w:right="0"/>
              <w:jc w:val="left"/>
            </w:pPr>
            <w:r>
              <w:t>现场与售后保障</w:t>
            </w:r>
          </w:p>
        </w:tc>
        <w:tc>
          <w:tcPr>
            <w:tcW w:w="5482" w:type="dxa"/>
            <w:tcBorders>
              <w:top w:val="single" w:color="auto" w:sz="6" w:space="0"/>
              <w:left w:val="single" w:color="auto" w:sz="6" w:space="0"/>
              <w:bottom w:val="single" w:color="auto" w:sz="6" w:space="0"/>
              <w:right w:val="single" w:color="auto" w:sz="6" w:space="0"/>
            </w:tcBorders>
            <w:shd w:val="clear" w:color="auto" w:fill="auto"/>
            <w:vAlign w:val="top"/>
          </w:tcPr>
          <w:p w14:paraId="70A7CD35">
            <w:pPr>
              <w:pStyle w:val="15"/>
              <w:keepNext w:val="0"/>
              <w:keepLines w:val="0"/>
              <w:widowControl/>
              <w:suppressLineNumbers w:val="0"/>
              <w:spacing w:before="0" w:beforeAutospacing="0" w:after="0" w:afterAutospacing="0"/>
              <w:ind w:left="0" w:right="0"/>
              <w:jc w:val="left"/>
            </w:pPr>
            <w:r>
              <w:t>1. 施工期间配备运维人员，保障现场运维； 2. 提供应急保障、设备运行保障、风火水电保障、网络保障方案； 3. 完成施工材料越南本地运输（含装卸费）</w:t>
            </w:r>
            <w:r>
              <w:rPr>
                <w:rFonts w:hint="eastAsia"/>
                <w:lang w:eastAsia="zh-CN"/>
              </w:rPr>
              <w:t>、</w:t>
            </w:r>
            <w:r>
              <w:t>500㎡开荒保洁； 4. 质保期内提供免费维修、2日内响应故障处理服务。</w:t>
            </w:r>
          </w:p>
        </w:tc>
      </w:tr>
      <w:tr w14:paraId="576C5F7A">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2114" w:type="dxa"/>
            <w:tcBorders>
              <w:top w:val="single" w:color="auto" w:sz="6" w:space="0"/>
              <w:left w:val="single" w:color="auto" w:sz="6" w:space="0"/>
              <w:bottom w:val="single" w:color="auto" w:sz="6" w:space="0"/>
              <w:right w:val="single" w:color="auto" w:sz="6" w:space="0"/>
            </w:tcBorders>
            <w:shd w:val="clear" w:color="auto" w:fill="auto"/>
            <w:vAlign w:val="top"/>
          </w:tcPr>
          <w:p w14:paraId="64089A89">
            <w:pPr>
              <w:pStyle w:val="15"/>
              <w:keepNext w:val="0"/>
              <w:keepLines w:val="0"/>
              <w:widowControl/>
              <w:suppressLineNumbers w:val="0"/>
              <w:spacing w:before="0" w:beforeAutospacing="0" w:after="0" w:afterAutospacing="0"/>
              <w:ind w:left="0" w:right="0"/>
              <w:jc w:val="left"/>
            </w:pPr>
            <w:r>
              <w:t>合规要求</w:t>
            </w:r>
          </w:p>
        </w:tc>
        <w:tc>
          <w:tcPr>
            <w:tcW w:w="2072" w:type="dxa"/>
            <w:tcBorders>
              <w:top w:val="single" w:color="auto" w:sz="6" w:space="0"/>
              <w:left w:val="single" w:color="auto" w:sz="6" w:space="0"/>
              <w:bottom w:val="single" w:color="auto" w:sz="6" w:space="0"/>
              <w:right w:val="single" w:color="auto" w:sz="6" w:space="0"/>
            </w:tcBorders>
            <w:shd w:val="clear" w:color="auto" w:fill="auto"/>
            <w:vAlign w:val="top"/>
          </w:tcPr>
          <w:p w14:paraId="248339DA">
            <w:pPr>
              <w:pStyle w:val="15"/>
              <w:keepNext w:val="0"/>
              <w:keepLines w:val="0"/>
              <w:widowControl/>
              <w:suppressLineNumbers w:val="0"/>
              <w:spacing w:before="0" w:beforeAutospacing="0" w:after="0" w:afterAutospacing="0"/>
              <w:ind w:left="0" w:right="0"/>
              <w:jc w:val="left"/>
            </w:pPr>
            <w:r>
              <w:t>安全与资质</w:t>
            </w:r>
          </w:p>
        </w:tc>
        <w:tc>
          <w:tcPr>
            <w:tcW w:w="5482" w:type="dxa"/>
            <w:tcBorders>
              <w:top w:val="single" w:color="auto" w:sz="6" w:space="0"/>
              <w:left w:val="single" w:color="auto" w:sz="6" w:space="0"/>
              <w:bottom w:val="single" w:color="auto" w:sz="6" w:space="0"/>
              <w:right w:val="single" w:color="auto" w:sz="6" w:space="0"/>
            </w:tcBorders>
            <w:shd w:val="clear" w:color="auto" w:fill="auto"/>
            <w:vAlign w:val="top"/>
          </w:tcPr>
          <w:p w14:paraId="250860A8">
            <w:pPr>
              <w:pStyle w:val="15"/>
              <w:keepNext w:val="0"/>
              <w:keepLines w:val="0"/>
              <w:widowControl/>
              <w:suppressLineNumbers w:val="0"/>
              <w:spacing w:before="0" w:beforeAutospacing="0" w:after="0" w:afterAutospacing="0"/>
              <w:ind w:left="0" w:right="0"/>
              <w:jc w:val="left"/>
            </w:pPr>
            <w:r>
              <w:t>1. 所有材料符合环保、防火、消防安全标准（如A级防火软膜、阻燃电线等）； 2. 施工过程遵守越南当地法律法规，完成必要备案手续； 3. 确保展厅结构稳固、用电安全，满足政务接待安全要求。</w:t>
            </w:r>
          </w:p>
        </w:tc>
      </w:tr>
    </w:tbl>
    <w:p w14:paraId="49B9FF8D">
      <w:pPr>
        <w:spacing w:line="500" w:lineRule="exact"/>
        <w:ind w:firstLine="480" w:firstLineChars="200"/>
        <w:jc w:val="left"/>
        <w:outlineLvl w:val="0"/>
        <w:rPr>
          <w:rFonts w:hint="default" w:hAnsi="宋体" w:cs="宋体"/>
          <w:color w:val="auto"/>
          <w:sz w:val="24"/>
          <w:szCs w:val="24"/>
          <w:highlight w:val="none"/>
          <w:lang w:val="en-US" w:eastAsia="zh-CN"/>
        </w:rPr>
      </w:pPr>
    </w:p>
    <w:p w14:paraId="31163240">
      <w:pPr>
        <w:spacing w:line="500" w:lineRule="exact"/>
        <w:ind w:firstLine="482" w:firstLineChars="200"/>
        <w:jc w:val="left"/>
        <w:outlineLvl w:val="0"/>
        <w:rPr>
          <w:rFonts w:hint="eastAsia" w:hAnsi="宋体" w:cs="宋体"/>
          <w:b/>
          <w:bCs/>
          <w:color w:val="auto"/>
          <w:sz w:val="24"/>
          <w:szCs w:val="24"/>
          <w:highlight w:val="none"/>
        </w:rPr>
      </w:pPr>
      <w:r>
        <w:rPr>
          <w:rFonts w:hint="eastAsia" w:hAnsi="宋体" w:cs="宋体"/>
          <w:b/>
          <w:bCs/>
          <w:color w:val="auto"/>
          <w:sz w:val="24"/>
          <w:szCs w:val="24"/>
          <w:highlight w:val="none"/>
          <w:lang w:val="en-US" w:eastAsia="zh-CN"/>
        </w:rPr>
        <w:t>三</w:t>
      </w:r>
      <w:r>
        <w:rPr>
          <w:rFonts w:hint="eastAsia" w:hAnsi="宋体" w:cs="宋体"/>
          <w:b/>
          <w:bCs/>
          <w:color w:val="auto"/>
          <w:sz w:val="24"/>
          <w:szCs w:val="24"/>
          <w:highlight w:val="none"/>
        </w:rPr>
        <w:t>、付款条件</w:t>
      </w:r>
    </w:p>
    <w:p w14:paraId="239E8208">
      <w:pPr>
        <w:spacing w:line="500" w:lineRule="exact"/>
        <w:ind w:firstLine="480" w:firstLineChars="200"/>
        <w:jc w:val="left"/>
        <w:outlineLvl w:val="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（1）合同签订后十个工作日内由采购人支付成交供应商合同总金额的50%。</w:t>
      </w:r>
    </w:p>
    <w:p w14:paraId="235E09DD">
      <w:pPr>
        <w:spacing w:line="500" w:lineRule="exact"/>
        <w:ind w:firstLine="480" w:firstLineChars="200"/>
        <w:jc w:val="left"/>
        <w:outlineLvl w:val="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（2）按照设计方案完成基础施工即支付合同金额的30%。</w:t>
      </w:r>
    </w:p>
    <w:p w14:paraId="37244D55">
      <w:pPr>
        <w:spacing w:line="500" w:lineRule="exact"/>
        <w:ind w:firstLine="480" w:firstLineChars="200"/>
        <w:jc w:val="left"/>
        <w:outlineLvl w:val="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（3）供应商按要求完成采购需求后，经采购人组织专家验收合格后十个工作日内，由甲方向乙方支付剩余合同金额（即20%）。</w:t>
      </w:r>
    </w:p>
    <w:p w14:paraId="3AE0EBD4">
      <w:pPr>
        <w:spacing w:line="500" w:lineRule="exact"/>
        <w:ind w:firstLine="480" w:firstLineChars="200"/>
        <w:jc w:val="left"/>
        <w:outlineLvl w:val="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（4）每次付款前，成交供应商需提供发票和请款函。</w:t>
      </w:r>
    </w:p>
    <w:p w14:paraId="503109CA">
      <w:pPr>
        <w:spacing w:line="500" w:lineRule="exact"/>
        <w:jc w:val="left"/>
        <w:outlineLvl w:val="0"/>
        <w:rPr>
          <w:rFonts w:hint="eastAsia" w:hAnsi="宋体" w:cs="宋体"/>
          <w:color w:val="auto"/>
          <w:sz w:val="24"/>
          <w:szCs w:val="24"/>
          <w:highlight w:val="none"/>
        </w:rPr>
      </w:pPr>
    </w:p>
    <w:p w14:paraId="7968AF93">
      <w:pPr>
        <w:spacing w:line="500" w:lineRule="exact"/>
        <w:jc w:val="left"/>
        <w:outlineLvl w:val="0"/>
        <w:rPr>
          <w:rFonts w:hint="eastAsia" w:hAnsi="宋体" w:cs="宋体"/>
          <w:color w:val="auto"/>
          <w:sz w:val="24"/>
          <w:szCs w:val="24"/>
          <w:highlight w:val="none"/>
        </w:rPr>
      </w:pPr>
    </w:p>
    <w:p w14:paraId="4E171D2E">
      <w:pPr>
        <w:spacing w:line="500" w:lineRule="exact"/>
        <w:jc w:val="center"/>
        <w:outlineLvl w:val="0"/>
        <w:rPr>
          <w:rFonts w:ascii="宋体" w:hAnsi="宋体"/>
          <w:b/>
          <w:color w:val="auto"/>
          <w:sz w:val="32"/>
          <w:szCs w:val="32"/>
          <w:highlight w:val="none"/>
        </w:rPr>
      </w:pPr>
      <w:r>
        <w:rPr>
          <w:rFonts w:hint="eastAsia" w:ascii="宋体" w:hAnsi="宋体"/>
          <w:b/>
          <w:color w:val="auto"/>
          <w:sz w:val="28"/>
          <w:szCs w:val="32"/>
          <w:highlight w:val="none"/>
        </w:rPr>
        <w:t>第四章 评审办法及成交标准</w:t>
      </w:r>
    </w:p>
    <w:p w14:paraId="6CD3070D">
      <w:pPr>
        <w:pStyle w:val="11"/>
        <w:spacing w:before="72" w:beforeLines="30" w:after="72" w:afterLines="30"/>
        <w:ind w:firstLine="482" w:firstLineChars="200"/>
        <w:jc w:val="center"/>
        <w:rPr>
          <w:b/>
          <w:color w:val="auto"/>
          <w:sz w:val="24"/>
          <w:szCs w:val="24"/>
          <w:highlight w:val="none"/>
        </w:rPr>
      </w:pPr>
      <w:r>
        <w:rPr>
          <w:rFonts w:hint="eastAsia"/>
          <w:b/>
          <w:color w:val="auto"/>
          <w:sz w:val="24"/>
          <w:szCs w:val="24"/>
          <w:highlight w:val="none"/>
        </w:rPr>
        <w:t>综合评分法</w:t>
      </w:r>
    </w:p>
    <w:p w14:paraId="4CB21926">
      <w:pPr>
        <w:pStyle w:val="11"/>
        <w:spacing w:line="400" w:lineRule="exact"/>
        <w:ind w:firstLine="482" w:firstLineChars="200"/>
        <w:outlineLvl w:val="1"/>
        <w:rPr>
          <w:rFonts w:hAnsi="宋体" w:cs="宋体"/>
          <w:b/>
          <w:bCs/>
          <w:color w:val="auto"/>
          <w:sz w:val="24"/>
          <w:szCs w:val="24"/>
          <w:highlight w:val="none"/>
        </w:rPr>
      </w:pPr>
      <w:r>
        <w:rPr>
          <w:rFonts w:hint="eastAsia" w:hAnsi="宋体" w:cs="宋体"/>
          <w:b/>
          <w:bCs/>
          <w:color w:val="auto"/>
          <w:sz w:val="24"/>
          <w:szCs w:val="24"/>
          <w:highlight w:val="none"/>
        </w:rPr>
        <w:t>一、评审原则</w:t>
      </w:r>
    </w:p>
    <w:p w14:paraId="086B4869">
      <w:pPr>
        <w:pStyle w:val="11"/>
        <w:spacing w:line="40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(一)评审小组构成：本项目的评审小组由采购人单位采购小组抽取政府采购专家成员组成，成员人数应当为</w:t>
      </w:r>
      <w:r>
        <w:rPr>
          <w:rFonts w:hint="eastAsia" w:hAnsi="宋体" w:cs="宋体"/>
          <w:color w:val="auto"/>
          <w:sz w:val="24"/>
          <w:szCs w:val="24"/>
          <w:highlight w:val="none"/>
          <w:lang w:val="en-US" w:eastAsia="zh-CN"/>
        </w:rPr>
        <w:t>五</w:t>
      </w:r>
      <w:r>
        <w:rPr>
          <w:rFonts w:hint="eastAsia" w:hAnsi="宋体" w:cs="宋体"/>
          <w:color w:val="auto"/>
          <w:sz w:val="24"/>
          <w:szCs w:val="24"/>
          <w:highlight w:val="none"/>
        </w:rPr>
        <w:t>人以上（含</w:t>
      </w:r>
      <w:r>
        <w:rPr>
          <w:rFonts w:hint="eastAsia" w:hAnsi="宋体" w:cs="宋体"/>
          <w:color w:val="auto"/>
          <w:sz w:val="24"/>
          <w:szCs w:val="24"/>
          <w:highlight w:val="none"/>
          <w:lang w:val="en-US" w:eastAsia="zh-CN"/>
        </w:rPr>
        <w:t>五</w:t>
      </w:r>
      <w:r>
        <w:rPr>
          <w:rFonts w:hint="eastAsia" w:hAnsi="宋体" w:cs="宋体"/>
          <w:color w:val="auto"/>
          <w:sz w:val="24"/>
          <w:szCs w:val="24"/>
          <w:highlight w:val="none"/>
        </w:rPr>
        <w:t>人）单数。</w:t>
      </w:r>
    </w:p>
    <w:p w14:paraId="2D780506">
      <w:pPr>
        <w:pStyle w:val="11"/>
        <w:spacing w:line="40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(二)评审依据：评审小组将以采购文件和响应文件为评定依据进行评审。</w:t>
      </w:r>
    </w:p>
    <w:p w14:paraId="235597AF">
      <w:pPr>
        <w:pStyle w:val="11"/>
        <w:spacing w:line="40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(三)评审办法：采用百分制综合评分法。</w:t>
      </w:r>
    </w:p>
    <w:p w14:paraId="15440F5B">
      <w:pPr>
        <w:pStyle w:val="11"/>
        <w:spacing w:line="400" w:lineRule="exact"/>
        <w:ind w:firstLine="482" w:firstLineChars="200"/>
        <w:outlineLvl w:val="1"/>
        <w:rPr>
          <w:rFonts w:hAnsi="宋体" w:cs="宋体"/>
          <w:b/>
          <w:bCs/>
          <w:color w:val="auto"/>
          <w:sz w:val="24"/>
          <w:szCs w:val="24"/>
          <w:highlight w:val="none"/>
        </w:rPr>
      </w:pPr>
      <w:r>
        <w:rPr>
          <w:rFonts w:hint="eastAsia" w:hAnsi="宋体" w:cs="宋体"/>
          <w:b/>
          <w:bCs/>
          <w:color w:val="auto"/>
          <w:sz w:val="24"/>
          <w:szCs w:val="24"/>
          <w:highlight w:val="none"/>
        </w:rPr>
        <w:t>二、评审方法</w:t>
      </w:r>
    </w:p>
    <w:p w14:paraId="165B713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评审小组会对报价人的响应文件资格性和符合性进行检查，对合格的响应文件，采用百分制综合评分法进行评审。</w:t>
      </w:r>
    </w:p>
    <w:p w14:paraId="12EEF92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评审小组将以采购文件、响应文件为评审依据，提出最后总得分最高的报价人作为成交人。</w:t>
      </w:r>
    </w:p>
    <w:p w14:paraId="34A50548">
      <w:pPr>
        <w:pStyle w:val="11"/>
        <w:spacing w:line="400" w:lineRule="exact"/>
        <w:ind w:left="420"/>
        <w:outlineLvl w:val="1"/>
        <w:rPr>
          <w:rFonts w:hAnsi="宋体" w:cs="宋体"/>
          <w:color w:val="auto"/>
          <w:kern w:val="2"/>
          <w:sz w:val="24"/>
          <w:szCs w:val="24"/>
          <w:highlight w:val="none"/>
        </w:rPr>
      </w:pPr>
      <w:r>
        <w:rPr>
          <w:rFonts w:hint="eastAsia" w:hAnsi="宋体" w:cs="宋体"/>
          <w:b/>
          <w:bCs/>
          <w:color w:val="auto"/>
          <w:sz w:val="24"/>
          <w:szCs w:val="24"/>
          <w:highlight w:val="none"/>
        </w:rPr>
        <w:t>三、评分细则</w:t>
      </w:r>
      <w:r>
        <w:rPr>
          <w:rFonts w:hint="eastAsia" w:hAnsi="宋体" w:cs="宋体"/>
          <w:color w:val="auto"/>
          <w:kern w:val="2"/>
          <w:sz w:val="24"/>
          <w:szCs w:val="24"/>
          <w:highlight w:val="none"/>
        </w:rPr>
        <w:t>（按四舍五入取至百分位）</w:t>
      </w:r>
    </w:p>
    <w:tbl>
      <w:tblPr>
        <w:tblStyle w:val="16"/>
        <w:tblW w:w="4996" w:type="pct"/>
        <w:tblInd w:w="0" w:type="dxa"/>
        <w:tblLayout w:type="fixed"/>
        <w:tblCellMar>
          <w:top w:w="0" w:type="dxa"/>
          <w:left w:w="108" w:type="dxa"/>
          <w:bottom w:w="0" w:type="dxa"/>
          <w:right w:w="108" w:type="dxa"/>
        </w:tblCellMar>
      </w:tblPr>
      <w:tblGrid>
        <w:gridCol w:w="646"/>
        <w:gridCol w:w="746"/>
        <w:gridCol w:w="7799"/>
        <w:gridCol w:w="655"/>
      </w:tblGrid>
      <w:tr w14:paraId="5BCB92B5">
        <w:tblPrEx>
          <w:tblCellMar>
            <w:top w:w="0" w:type="dxa"/>
            <w:left w:w="108" w:type="dxa"/>
            <w:bottom w:w="0" w:type="dxa"/>
            <w:right w:w="108" w:type="dxa"/>
          </w:tblCellMar>
        </w:tblPrEx>
        <w:trPr>
          <w:trHeight w:val="371" w:hRule="atLeast"/>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0906B9F8">
            <w:pPr>
              <w:adjustRightInd/>
              <w:snapToGrid/>
              <w:spacing w:line="480" w:lineRule="exact"/>
              <w:ind w:firstLine="0" w:firstLineChars="0"/>
              <w:jc w:val="center"/>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rPr>
              <w:t>序号</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7794FF58">
            <w:pPr>
              <w:adjustRightInd/>
              <w:snapToGrid/>
              <w:spacing w:line="480" w:lineRule="exact"/>
              <w:ind w:firstLine="0" w:firstLineChars="0"/>
              <w:jc w:val="center"/>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rPr>
              <w:t>类别</w:t>
            </w:r>
          </w:p>
        </w:tc>
        <w:tc>
          <w:tcPr>
            <w:tcW w:w="7171" w:type="dxa"/>
            <w:tcBorders>
              <w:top w:val="single" w:color="000000" w:sz="4" w:space="0"/>
              <w:left w:val="single" w:color="000000" w:sz="4" w:space="0"/>
              <w:bottom w:val="single" w:color="000000" w:sz="4" w:space="0"/>
              <w:right w:val="single" w:color="000000" w:sz="4" w:space="0"/>
            </w:tcBorders>
            <w:noWrap w:val="0"/>
            <w:vAlign w:val="center"/>
          </w:tcPr>
          <w:p w14:paraId="1640B2F0">
            <w:pPr>
              <w:adjustRightInd/>
              <w:snapToGrid/>
              <w:spacing w:line="480" w:lineRule="exact"/>
              <w:ind w:firstLine="0" w:firstLineChars="0"/>
              <w:jc w:val="center"/>
              <w:rPr>
                <w:rFonts w:hint="eastAsia" w:ascii="宋体" w:hAnsi="宋体" w:eastAsia="宋体" w:cs="宋体"/>
                <w:b/>
                <w:bCs/>
                <w:color w:val="auto"/>
                <w:sz w:val="24"/>
                <w:szCs w:val="24"/>
                <w:highlight w:val="none"/>
                <w:lang w:bidi="ar"/>
              </w:rPr>
            </w:pPr>
            <w:r>
              <w:rPr>
                <w:rFonts w:hint="eastAsia" w:ascii="宋体" w:hAnsi="宋体" w:eastAsia="宋体" w:cs="宋体"/>
                <w:b/>
                <w:color w:val="auto"/>
                <w:kern w:val="2"/>
                <w:sz w:val="24"/>
                <w:szCs w:val="24"/>
                <w:highlight w:val="none"/>
              </w:rPr>
              <w:t>评分标准</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63E04B9E">
            <w:pPr>
              <w:adjustRightInd/>
              <w:snapToGrid/>
              <w:spacing w:line="480" w:lineRule="exact"/>
              <w:ind w:firstLine="0" w:firstLineChars="0"/>
              <w:jc w:val="center"/>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rPr>
              <w:t>分值</w:t>
            </w:r>
          </w:p>
        </w:tc>
      </w:tr>
      <w:tr w14:paraId="748B5068">
        <w:tblPrEx>
          <w:tblCellMar>
            <w:top w:w="0" w:type="dxa"/>
            <w:left w:w="108" w:type="dxa"/>
            <w:bottom w:w="0" w:type="dxa"/>
            <w:right w:w="108" w:type="dxa"/>
          </w:tblCellMar>
        </w:tblPrEx>
        <w:trPr>
          <w:trHeight w:val="371" w:hRule="atLeast"/>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4ED88C12">
            <w:pPr>
              <w:adjustRightInd/>
              <w:snapToGrid/>
              <w:spacing w:line="400" w:lineRule="exact"/>
              <w:ind w:firstLine="0" w:firstLineChars="0"/>
              <w:jc w:val="center"/>
              <w:textAlignment w:val="center"/>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1</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55CF48E4">
            <w:pPr>
              <w:widowControl w:val="0"/>
              <w:snapToGrid/>
              <w:spacing w:line="400" w:lineRule="exact"/>
              <w:ind w:firstLine="0" w:firstLineChars="0"/>
              <w:jc w:val="center"/>
              <w:textAlignment w:val="baseline"/>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价格部分</w:t>
            </w:r>
          </w:p>
          <w:p w14:paraId="58B848F9">
            <w:pPr>
              <w:adjustRightInd/>
              <w:snapToGrid/>
              <w:spacing w:line="400" w:lineRule="exact"/>
              <w:ind w:firstLine="0" w:firstLineChars="0"/>
              <w:jc w:val="center"/>
              <w:textAlignment w:val="center"/>
              <w:rPr>
                <w:rFonts w:hint="eastAsia" w:ascii="宋体" w:hAnsi="宋体" w:eastAsia="宋体" w:cs="宋体"/>
                <w:b/>
                <w:bCs/>
                <w:color w:val="auto"/>
                <w:sz w:val="21"/>
                <w:szCs w:val="21"/>
                <w:highlight w:val="none"/>
                <w:lang w:bidi="ar"/>
              </w:rPr>
            </w:pPr>
            <w:r>
              <w:rPr>
                <w:rFonts w:hint="eastAsia" w:ascii="宋体" w:hAnsi="宋体" w:eastAsia="宋体" w:cs="宋体"/>
                <w:b/>
                <w:color w:val="auto"/>
                <w:kern w:val="2"/>
                <w:sz w:val="21"/>
                <w:szCs w:val="21"/>
                <w:highlight w:val="none"/>
              </w:rPr>
              <w:t>（</w:t>
            </w:r>
            <w:r>
              <w:rPr>
                <w:rFonts w:hint="eastAsia" w:ascii="宋体" w:hAnsi="宋体" w:eastAsia="宋体" w:cs="宋体"/>
                <w:b/>
                <w:bCs/>
                <w:color w:val="auto"/>
                <w:kern w:val="2"/>
                <w:sz w:val="21"/>
                <w:szCs w:val="21"/>
                <w:highlight w:val="none"/>
              </w:rPr>
              <w:t>满分</w:t>
            </w:r>
            <w:r>
              <w:rPr>
                <w:rFonts w:hint="eastAsia" w:ascii="宋体" w:hAnsi="宋体" w:cs="宋体"/>
                <w:b/>
                <w:color w:val="auto"/>
                <w:kern w:val="2"/>
                <w:sz w:val="21"/>
                <w:szCs w:val="21"/>
                <w:highlight w:val="none"/>
                <w:lang w:val="en-US" w:eastAsia="zh-CN"/>
              </w:rPr>
              <w:t>3</w:t>
            </w:r>
            <w:r>
              <w:rPr>
                <w:rFonts w:hint="eastAsia" w:ascii="宋体" w:hAnsi="宋体" w:eastAsia="宋体" w:cs="宋体"/>
                <w:b/>
                <w:color w:val="auto"/>
                <w:kern w:val="2"/>
                <w:sz w:val="21"/>
                <w:szCs w:val="21"/>
                <w:highlight w:val="none"/>
                <w:lang w:val="en-US" w:eastAsia="zh-CN"/>
              </w:rPr>
              <w:t>0</w:t>
            </w:r>
            <w:r>
              <w:rPr>
                <w:rFonts w:hint="eastAsia" w:ascii="宋体" w:hAnsi="宋体" w:eastAsia="宋体" w:cs="宋体"/>
                <w:b/>
                <w:color w:val="auto"/>
                <w:kern w:val="2"/>
                <w:sz w:val="21"/>
                <w:szCs w:val="21"/>
                <w:highlight w:val="none"/>
              </w:rPr>
              <w:t>分）</w:t>
            </w:r>
          </w:p>
        </w:tc>
        <w:tc>
          <w:tcPr>
            <w:tcW w:w="7171" w:type="dxa"/>
            <w:tcBorders>
              <w:top w:val="single" w:color="000000" w:sz="4" w:space="0"/>
              <w:left w:val="single" w:color="000000" w:sz="4" w:space="0"/>
              <w:bottom w:val="single" w:color="000000" w:sz="4" w:space="0"/>
              <w:right w:val="single" w:color="000000" w:sz="4" w:space="0"/>
            </w:tcBorders>
            <w:noWrap w:val="0"/>
            <w:vAlign w:val="top"/>
          </w:tcPr>
          <w:p w14:paraId="061C77E5">
            <w:pPr>
              <w:adjustRightInd/>
              <w:snapToGrid/>
              <w:spacing w:line="400" w:lineRule="exact"/>
              <w:ind w:firstLine="0" w:firstLineChars="0"/>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（1）评标价为投标人的投标报价进行政策性扣除后的价格，评标价只是作为评标时使用。最终中标供应商的中标金额＝投标报价。</w:t>
            </w:r>
          </w:p>
          <w:p w14:paraId="785E1A2C">
            <w:pPr>
              <w:adjustRightInd/>
              <w:snapToGrid/>
              <w:spacing w:line="400" w:lineRule="exact"/>
              <w:ind w:firstLine="0" w:firstLineChars="0"/>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按照《政府采购促进中小企业发展管理办法》（财库〔2020〕46号）《广西壮族自治区财政厅关于贯彻落实政府采购支持中小企业发展政策的通知》（桂财采〔2022〕31号）的规定，投标人在其投标文件中提供《中小企业声明函》，且其所投标产品全部为小型或者微型企业产品的，对其最后报价给予20%的扣除。</w:t>
            </w:r>
          </w:p>
          <w:p w14:paraId="631BA68B">
            <w:pPr>
              <w:adjustRightInd/>
              <w:snapToGrid/>
              <w:spacing w:line="400" w:lineRule="exact"/>
              <w:ind w:firstLine="0" w:firstLineChars="0"/>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14:paraId="26F53090">
            <w:pPr>
              <w:adjustRightInd/>
              <w:snapToGrid/>
              <w:spacing w:line="400" w:lineRule="exact"/>
              <w:ind w:firstLine="0" w:firstLineChars="0"/>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EE5E844">
            <w:pPr>
              <w:adjustRightInd/>
              <w:snapToGrid/>
              <w:spacing w:line="400" w:lineRule="exact"/>
              <w:ind w:firstLine="0" w:firstLineChars="0"/>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（5）政策性扣除计算方法。</w:t>
            </w:r>
          </w:p>
          <w:p w14:paraId="018EA740">
            <w:pPr>
              <w:adjustRightInd/>
              <w:snapToGrid/>
              <w:spacing w:line="400" w:lineRule="exact"/>
              <w:ind w:firstLine="0" w:firstLineChars="0"/>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在货物采购项目中，供应商所投标全部货物由小型或者微型企业制造；在工程采购项目中，工程由小微企业承建；在服务采购项目中，服务由小微企业承接。对符合上述要求的投标人的投标报价给予20%的扣除，扣除后的价格为评标报价，即评标报价=投标报价×20%。除上述情况外，评标报价=投标报价。</w:t>
            </w:r>
          </w:p>
          <w:p w14:paraId="65A3BC96">
            <w:pPr>
              <w:adjustRightInd/>
              <w:snapToGrid/>
              <w:spacing w:line="400" w:lineRule="exact"/>
              <w:ind w:firstLine="0" w:firstLineChars="0"/>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（6）以进入综合评分环节的最低的评标报价为基准价，基准价报价得分为</w:t>
            </w:r>
            <w:r>
              <w:rPr>
                <w:rFonts w:hint="eastAsia" w:ascii="宋体" w:hAnsi="宋体" w:cs="宋体"/>
                <w:color w:val="auto"/>
                <w:sz w:val="21"/>
                <w:szCs w:val="21"/>
                <w:highlight w:val="none"/>
                <w:lang w:val="en-US" w:eastAsia="zh-CN" w:bidi="ar"/>
              </w:rPr>
              <w:t>2</w:t>
            </w:r>
            <w:r>
              <w:rPr>
                <w:rFonts w:hint="eastAsia" w:ascii="宋体" w:hAnsi="宋体" w:eastAsia="宋体" w:cs="宋体"/>
                <w:color w:val="auto"/>
                <w:sz w:val="21"/>
                <w:szCs w:val="21"/>
                <w:highlight w:val="none"/>
                <w:lang w:val="en-US" w:eastAsia="zh-CN" w:bidi="ar"/>
              </w:rPr>
              <w:t>0</w:t>
            </w:r>
            <w:r>
              <w:rPr>
                <w:rFonts w:hint="eastAsia" w:ascii="宋体" w:hAnsi="宋体" w:eastAsia="宋体" w:cs="宋体"/>
                <w:color w:val="auto"/>
                <w:sz w:val="21"/>
                <w:szCs w:val="21"/>
                <w:highlight w:val="none"/>
                <w:lang w:bidi="ar"/>
              </w:rPr>
              <w:t>分。</w:t>
            </w:r>
          </w:p>
          <w:p w14:paraId="37C9E1AB">
            <w:pPr>
              <w:adjustRightInd/>
              <w:snapToGrid/>
              <w:spacing w:line="400" w:lineRule="exact"/>
              <w:ind w:firstLine="0" w:firstLineChars="0"/>
              <w:jc w:val="left"/>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（7）价格分计算公式：某投标人价格分=基准价/某投标人评标报价金额×</w:t>
            </w:r>
            <w:r>
              <w:rPr>
                <w:rFonts w:hint="eastAsia" w:ascii="宋体" w:hAnsi="宋体" w:cs="宋体"/>
                <w:color w:val="auto"/>
                <w:sz w:val="21"/>
                <w:szCs w:val="21"/>
                <w:highlight w:val="none"/>
                <w:lang w:val="en-US" w:eastAsia="zh-CN" w:bidi="ar"/>
              </w:rPr>
              <w:t>2</w:t>
            </w:r>
            <w:r>
              <w:rPr>
                <w:rFonts w:hint="eastAsia" w:ascii="宋体" w:hAnsi="宋体" w:eastAsia="宋体" w:cs="宋体"/>
                <w:color w:val="auto"/>
                <w:sz w:val="21"/>
                <w:szCs w:val="21"/>
                <w:highlight w:val="none"/>
                <w:lang w:val="en-US" w:eastAsia="zh-CN" w:bidi="ar"/>
              </w:rPr>
              <w:t>0</w:t>
            </w:r>
            <w:r>
              <w:rPr>
                <w:rFonts w:hint="eastAsia" w:ascii="宋体" w:hAnsi="宋体" w:eastAsia="宋体" w:cs="宋体"/>
                <w:color w:val="auto"/>
                <w:sz w:val="21"/>
                <w:szCs w:val="21"/>
                <w:highlight w:val="none"/>
                <w:lang w:bidi="ar"/>
              </w:rPr>
              <w:t>分</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16EF1376">
            <w:pPr>
              <w:adjustRightInd/>
              <w:snapToGrid/>
              <w:spacing w:line="400" w:lineRule="exact"/>
              <w:ind w:firstLine="0" w:firstLineChars="0"/>
              <w:jc w:val="center"/>
              <w:textAlignment w:val="top"/>
              <w:rPr>
                <w:rFonts w:hint="eastAsia" w:ascii="宋体" w:hAnsi="宋体" w:eastAsia="宋体" w:cs="宋体"/>
                <w:b/>
                <w:bCs/>
                <w:color w:val="auto"/>
                <w:sz w:val="21"/>
                <w:szCs w:val="21"/>
                <w:highlight w:val="none"/>
                <w:lang w:bidi="ar"/>
              </w:rPr>
            </w:pPr>
            <w:r>
              <w:rPr>
                <w:rFonts w:hint="eastAsia" w:ascii="宋体" w:hAnsi="宋体" w:cs="宋体"/>
                <w:b/>
                <w:bCs/>
                <w:color w:val="auto"/>
                <w:sz w:val="21"/>
                <w:szCs w:val="21"/>
                <w:highlight w:val="none"/>
                <w:lang w:val="en-US" w:eastAsia="zh-CN" w:bidi="ar"/>
              </w:rPr>
              <w:t>3</w:t>
            </w:r>
            <w:r>
              <w:rPr>
                <w:rFonts w:hint="eastAsia" w:ascii="宋体" w:hAnsi="宋体" w:eastAsia="宋体" w:cs="宋体"/>
                <w:b/>
                <w:bCs/>
                <w:color w:val="auto"/>
                <w:sz w:val="21"/>
                <w:szCs w:val="21"/>
                <w:highlight w:val="none"/>
                <w:lang w:val="en-US" w:eastAsia="zh-CN" w:bidi="ar"/>
              </w:rPr>
              <w:t>0</w:t>
            </w:r>
            <w:r>
              <w:rPr>
                <w:rFonts w:hint="eastAsia" w:ascii="宋体" w:hAnsi="宋体" w:eastAsia="宋体" w:cs="宋体"/>
                <w:b/>
                <w:color w:val="auto"/>
                <w:kern w:val="2"/>
                <w:sz w:val="21"/>
                <w:szCs w:val="21"/>
                <w:highlight w:val="none"/>
              </w:rPr>
              <w:t>分</w:t>
            </w:r>
          </w:p>
        </w:tc>
      </w:tr>
      <w:tr w14:paraId="59E0528C">
        <w:tblPrEx>
          <w:tblCellMar>
            <w:top w:w="0" w:type="dxa"/>
            <w:left w:w="108" w:type="dxa"/>
            <w:bottom w:w="0" w:type="dxa"/>
            <w:right w:w="108" w:type="dxa"/>
          </w:tblCellMar>
        </w:tblPrEx>
        <w:trPr>
          <w:trHeight w:val="395" w:hRule="atLeast"/>
        </w:trPr>
        <w:tc>
          <w:tcPr>
            <w:tcW w:w="594" w:type="dxa"/>
            <w:tcBorders>
              <w:top w:val="single" w:color="000000" w:sz="4" w:space="0"/>
              <w:left w:val="single" w:color="000000" w:sz="4" w:space="0"/>
              <w:bottom w:val="single" w:color="auto" w:sz="4" w:space="0"/>
              <w:right w:val="single" w:color="000000" w:sz="4" w:space="0"/>
            </w:tcBorders>
            <w:noWrap w:val="0"/>
            <w:vAlign w:val="center"/>
          </w:tcPr>
          <w:p w14:paraId="62DFCF39">
            <w:pPr>
              <w:adjustRightInd/>
              <w:snapToGrid/>
              <w:spacing w:line="400" w:lineRule="exact"/>
              <w:ind w:firstLine="0" w:firstLineChars="0"/>
              <w:jc w:val="center"/>
              <w:textAlignment w:val="center"/>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2</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5A6F962E">
            <w:pPr>
              <w:adjustRightInd/>
              <w:snapToGrid/>
              <w:spacing w:line="400" w:lineRule="exact"/>
              <w:ind w:firstLine="0" w:firstLineChars="0"/>
              <w:jc w:val="center"/>
              <w:textAlignment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sz w:val="21"/>
                <w:szCs w:val="21"/>
                <w:highlight w:val="none"/>
                <w:lang w:bidi="ar"/>
              </w:rPr>
              <w:t>技术部分</w:t>
            </w:r>
          </w:p>
        </w:tc>
        <w:tc>
          <w:tcPr>
            <w:tcW w:w="7773" w:type="dxa"/>
            <w:gridSpan w:val="2"/>
            <w:tcBorders>
              <w:top w:val="single" w:color="000000" w:sz="4" w:space="0"/>
              <w:left w:val="single" w:color="000000" w:sz="4" w:space="0"/>
              <w:bottom w:val="single" w:color="000000" w:sz="4" w:space="0"/>
              <w:right w:val="single" w:color="000000" w:sz="4" w:space="0"/>
            </w:tcBorders>
            <w:noWrap w:val="0"/>
            <w:vAlign w:val="center"/>
          </w:tcPr>
          <w:p w14:paraId="1052F0F2">
            <w:pPr>
              <w:adjustRightInd/>
              <w:snapToGrid/>
              <w:spacing w:line="400" w:lineRule="exact"/>
              <w:ind w:firstLine="0" w:firstLineChars="0"/>
              <w:jc w:val="center"/>
              <w:textAlignment w:val="top"/>
              <w:rPr>
                <w:rFonts w:hint="eastAsia" w:ascii="宋体" w:hAnsi="宋体" w:eastAsia="宋体" w:cs="宋体"/>
                <w:b/>
                <w:bCs/>
                <w:color w:val="auto"/>
                <w:kern w:val="2"/>
                <w:sz w:val="21"/>
                <w:szCs w:val="21"/>
                <w:highlight w:val="none"/>
              </w:rPr>
            </w:pPr>
            <w:r>
              <w:rPr>
                <w:rFonts w:hint="eastAsia" w:ascii="宋体" w:hAnsi="宋体" w:eastAsia="宋体" w:cs="宋体"/>
                <w:b/>
                <w:color w:val="auto"/>
                <w:kern w:val="2"/>
                <w:sz w:val="21"/>
                <w:szCs w:val="21"/>
                <w:highlight w:val="none"/>
              </w:rPr>
              <w:t>评分标准</w:t>
            </w:r>
          </w:p>
        </w:tc>
      </w:tr>
      <w:tr w14:paraId="0B81CD5A">
        <w:tblPrEx>
          <w:tblCellMar>
            <w:top w:w="0" w:type="dxa"/>
            <w:left w:w="108" w:type="dxa"/>
            <w:bottom w:w="0" w:type="dxa"/>
            <w:right w:w="108" w:type="dxa"/>
          </w:tblCellMar>
        </w:tblPrEx>
        <w:trPr>
          <w:trHeight w:val="1213" w:hRule="atLeast"/>
        </w:trPr>
        <w:tc>
          <w:tcPr>
            <w:tcW w:w="594" w:type="dxa"/>
            <w:vMerge w:val="restart"/>
            <w:tcBorders>
              <w:top w:val="single" w:color="auto" w:sz="4" w:space="0"/>
              <w:left w:val="single" w:color="auto" w:sz="4" w:space="0"/>
              <w:bottom w:val="single" w:color="auto" w:sz="4" w:space="0"/>
              <w:right w:val="single" w:color="auto" w:sz="4" w:space="0"/>
            </w:tcBorders>
            <w:noWrap w:val="0"/>
            <w:vAlign w:val="center"/>
          </w:tcPr>
          <w:p w14:paraId="3E0CC51C">
            <w:pPr>
              <w:adjustRightInd/>
              <w:snapToGrid/>
              <w:spacing w:line="400" w:lineRule="exact"/>
              <w:ind w:firstLine="0" w:firstLineChars="0"/>
              <w:jc w:val="center"/>
              <w:textAlignment w:val="center"/>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2.1</w:t>
            </w:r>
          </w:p>
        </w:tc>
        <w:tc>
          <w:tcPr>
            <w:tcW w:w="686" w:type="dxa"/>
            <w:vMerge w:val="restart"/>
            <w:tcBorders>
              <w:top w:val="single" w:color="auto" w:sz="4" w:space="0"/>
              <w:left w:val="single" w:color="auto" w:sz="4" w:space="0"/>
              <w:bottom w:val="single" w:color="auto" w:sz="4" w:space="0"/>
              <w:right w:val="single" w:color="auto" w:sz="4" w:space="0"/>
            </w:tcBorders>
            <w:noWrap w:val="0"/>
            <w:vAlign w:val="center"/>
          </w:tcPr>
          <w:p w14:paraId="0EE2414D">
            <w:pPr>
              <w:adjustRightInd/>
              <w:snapToGrid/>
              <w:spacing w:line="400" w:lineRule="exact"/>
              <w:ind w:firstLine="0" w:firstLineChars="0"/>
              <w:jc w:val="center"/>
              <w:textAlignment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lang w:val="en-US" w:eastAsia="zh-CN"/>
              </w:rPr>
              <w:t>设计</w:t>
            </w:r>
            <w:r>
              <w:rPr>
                <w:rFonts w:hint="eastAsia" w:ascii="宋体" w:hAnsi="宋体" w:eastAsia="宋体" w:cs="宋体"/>
                <w:b/>
                <w:color w:val="auto"/>
                <w:kern w:val="2"/>
                <w:sz w:val="21"/>
                <w:szCs w:val="21"/>
                <w:highlight w:val="none"/>
              </w:rPr>
              <w:t>布展方案（满分</w:t>
            </w:r>
            <w:r>
              <w:rPr>
                <w:rFonts w:hint="eastAsia" w:ascii="宋体" w:hAnsi="宋体" w:cs="宋体"/>
                <w:b/>
                <w:color w:val="auto"/>
                <w:kern w:val="2"/>
                <w:sz w:val="21"/>
                <w:szCs w:val="21"/>
                <w:highlight w:val="none"/>
                <w:lang w:val="en-US" w:eastAsia="zh-CN"/>
              </w:rPr>
              <w:t>1</w:t>
            </w:r>
            <w:r>
              <w:rPr>
                <w:rFonts w:hint="eastAsia" w:ascii="宋体" w:hAnsi="宋体" w:eastAsia="宋体" w:cs="宋体"/>
                <w:b/>
                <w:color w:val="auto"/>
                <w:kern w:val="2"/>
                <w:sz w:val="21"/>
                <w:szCs w:val="21"/>
                <w:highlight w:val="none"/>
                <w:lang w:val="en-US" w:eastAsia="zh-CN"/>
              </w:rPr>
              <w:t>5</w:t>
            </w:r>
            <w:r>
              <w:rPr>
                <w:rFonts w:hint="eastAsia" w:ascii="宋体" w:hAnsi="宋体" w:eastAsia="宋体" w:cs="宋体"/>
                <w:b/>
                <w:color w:val="auto"/>
                <w:kern w:val="2"/>
                <w:sz w:val="21"/>
                <w:szCs w:val="21"/>
                <w:highlight w:val="none"/>
              </w:rPr>
              <w:t>分）</w:t>
            </w:r>
          </w:p>
        </w:tc>
        <w:tc>
          <w:tcPr>
            <w:tcW w:w="7171" w:type="dxa"/>
            <w:tcBorders>
              <w:top w:val="single" w:color="auto" w:sz="4" w:space="0"/>
              <w:left w:val="single" w:color="auto" w:sz="4" w:space="0"/>
              <w:bottom w:val="single" w:color="auto" w:sz="4" w:space="0"/>
              <w:right w:val="single" w:color="auto" w:sz="4" w:space="0"/>
            </w:tcBorders>
            <w:noWrap w:val="0"/>
            <w:vAlign w:val="center"/>
          </w:tcPr>
          <w:p w14:paraId="6748400E">
            <w:pPr>
              <w:adjustRightInd/>
              <w:snapToGrid/>
              <w:spacing w:line="400" w:lineRule="exact"/>
              <w:ind w:firstLine="0" w:firstLineChars="0"/>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一档（</w:t>
            </w:r>
            <w:r>
              <w:rPr>
                <w:rFonts w:hint="eastAsia" w:ascii="宋体" w:hAnsi="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分）：整体布展活动流程及创意设计方案简单，方案重点内容不突出，对项目需求分析不全面，但可行性不高，不能充分满足项目要求；</w:t>
            </w:r>
          </w:p>
        </w:tc>
        <w:tc>
          <w:tcPr>
            <w:tcW w:w="602" w:type="dxa"/>
            <w:vMerge w:val="restart"/>
            <w:tcBorders>
              <w:top w:val="single" w:color="000000" w:sz="4" w:space="0"/>
              <w:left w:val="single" w:color="auto" w:sz="4" w:space="0"/>
              <w:right w:val="single" w:color="000000" w:sz="4" w:space="0"/>
            </w:tcBorders>
            <w:noWrap/>
            <w:vAlign w:val="center"/>
          </w:tcPr>
          <w:p w14:paraId="5B6D2A39">
            <w:pPr>
              <w:adjustRightInd/>
              <w:snapToGrid/>
              <w:spacing w:line="400" w:lineRule="exact"/>
              <w:ind w:firstLine="0" w:firstLineChars="0"/>
              <w:jc w:val="center"/>
              <w:textAlignment w:val="center"/>
              <w:rPr>
                <w:rFonts w:hint="eastAsia" w:ascii="宋体" w:hAnsi="宋体" w:eastAsia="宋体" w:cs="宋体"/>
                <w:color w:val="auto"/>
                <w:kern w:val="2"/>
                <w:sz w:val="21"/>
                <w:szCs w:val="21"/>
                <w:highlight w:val="none"/>
              </w:rPr>
            </w:pPr>
            <w:r>
              <w:rPr>
                <w:rFonts w:hint="eastAsia" w:ascii="宋体" w:hAnsi="宋体" w:cs="宋体"/>
                <w:b/>
                <w:bCs/>
                <w:color w:val="auto"/>
                <w:sz w:val="21"/>
                <w:szCs w:val="21"/>
                <w:highlight w:val="none"/>
                <w:lang w:val="en-US" w:eastAsia="zh-CN" w:bidi="ar"/>
              </w:rPr>
              <w:t>1</w:t>
            </w:r>
            <w:r>
              <w:rPr>
                <w:rFonts w:hint="eastAsia" w:ascii="宋体" w:hAnsi="宋体" w:eastAsia="宋体" w:cs="宋体"/>
                <w:b/>
                <w:bCs/>
                <w:color w:val="auto"/>
                <w:sz w:val="21"/>
                <w:szCs w:val="21"/>
                <w:highlight w:val="none"/>
                <w:lang w:val="en-US" w:eastAsia="zh-CN" w:bidi="ar"/>
              </w:rPr>
              <w:t>5</w:t>
            </w:r>
            <w:r>
              <w:rPr>
                <w:rFonts w:hint="eastAsia" w:ascii="宋体" w:hAnsi="宋体" w:eastAsia="宋体" w:cs="宋体"/>
                <w:b/>
                <w:bCs/>
                <w:color w:val="auto"/>
                <w:sz w:val="21"/>
                <w:szCs w:val="21"/>
                <w:highlight w:val="none"/>
                <w:lang w:bidi="ar"/>
              </w:rPr>
              <w:t>分</w:t>
            </w:r>
          </w:p>
        </w:tc>
      </w:tr>
      <w:tr w14:paraId="0AA96044">
        <w:tblPrEx>
          <w:tblCellMar>
            <w:top w:w="0" w:type="dxa"/>
            <w:left w:w="108" w:type="dxa"/>
            <w:bottom w:w="0" w:type="dxa"/>
            <w:right w:w="108" w:type="dxa"/>
          </w:tblCellMar>
        </w:tblPrEx>
        <w:trPr>
          <w:trHeight w:val="1578" w:hRule="atLeast"/>
        </w:trPr>
        <w:tc>
          <w:tcPr>
            <w:tcW w:w="594" w:type="dxa"/>
            <w:vMerge w:val="continue"/>
            <w:tcBorders>
              <w:top w:val="single" w:color="auto" w:sz="4" w:space="0"/>
              <w:left w:val="single" w:color="auto" w:sz="4" w:space="0"/>
              <w:bottom w:val="single" w:color="auto" w:sz="4" w:space="0"/>
              <w:right w:val="single" w:color="auto" w:sz="4" w:space="0"/>
            </w:tcBorders>
            <w:noWrap w:val="0"/>
            <w:vAlign w:val="center"/>
          </w:tcPr>
          <w:p w14:paraId="12E0F0B8">
            <w:pPr>
              <w:widowControl w:val="0"/>
              <w:adjustRightInd/>
              <w:snapToGrid/>
              <w:spacing w:line="400" w:lineRule="exact"/>
              <w:ind w:firstLine="0" w:firstLineChars="0"/>
              <w:jc w:val="center"/>
              <w:rPr>
                <w:rFonts w:hint="eastAsia" w:ascii="宋体" w:hAnsi="宋体" w:eastAsia="宋体" w:cs="宋体"/>
                <w:b/>
                <w:bCs/>
                <w:color w:val="auto"/>
                <w:kern w:val="2"/>
                <w:sz w:val="21"/>
                <w:szCs w:val="21"/>
                <w:highlight w:val="none"/>
              </w:rPr>
            </w:pPr>
          </w:p>
        </w:tc>
        <w:tc>
          <w:tcPr>
            <w:tcW w:w="686" w:type="dxa"/>
            <w:vMerge w:val="continue"/>
            <w:tcBorders>
              <w:top w:val="single" w:color="auto" w:sz="4" w:space="0"/>
              <w:left w:val="single" w:color="auto" w:sz="4" w:space="0"/>
              <w:bottom w:val="single" w:color="auto" w:sz="4" w:space="0"/>
              <w:right w:val="single" w:color="auto" w:sz="4" w:space="0"/>
            </w:tcBorders>
            <w:noWrap w:val="0"/>
            <w:vAlign w:val="center"/>
          </w:tcPr>
          <w:p w14:paraId="1890A269">
            <w:pPr>
              <w:widowControl w:val="0"/>
              <w:adjustRightInd/>
              <w:snapToGrid/>
              <w:spacing w:line="400" w:lineRule="exact"/>
              <w:ind w:firstLine="0" w:firstLineChars="0"/>
              <w:jc w:val="center"/>
              <w:rPr>
                <w:rFonts w:hint="eastAsia" w:ascii="宋体" w:hAnsi="宋体" w:eastAsia="宋体" w:cs="宋体"/>
                <w:b/>
                <w:color w:val="auto"/>
                <w:kern w:val="2"/>
                <w:sz w:val="21"/>
                <w:szCs w:val="21"/>
                <w:highlight w:val="none"/>
              </w:rPr>
            </w:pPr>
          </w:p>
        </w:tc>
        <w:tc>
          <w:tcPr>
            <w:tcW w:w="7171" w:type="dxa"/>
            <w:tcBorders>
              <w:top w:val="single" w:color="auto" w:sz="4" w:space="0"/>
              <w:left w:val="single" w:color="auto" w:sz="4" w:space="0"/>
              <w:bottom w:val="single" w:color="auto" w:sz="4" w:space="0"/>
              <w:right w:val="single" w:color="auto" w:sz="4" w:space="0"/>
            </w:tcBorders>
            <w:noWrap w:val="0"/>
            <w:vAlign w:val="center"/>
          </w:tcPr>
          <w:p w14:paraId="68E63019">
            <w:pPr>
              <w:adjustRightInd/>
              <w:snapToGrid/>
              <w:spacing w:line="400" w:lineRule="exact"/>
              <w:ind w:firstLine="0" w:firstLineChars="0"/>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二档（</w:t>
            </w:r>
            <w:r>
              <w:rPr>
                <w:rFonts w:hint="eastAsia" w:ascii="宋体" w:hAnsi="宋体" w:cs="宋体"/>
                <w:color w:val="auto"/>
                <w:sz w:val="21"/>
                <w:szCs w:val="21"/>
                <w:highlight w:val="none"/>
                <w:lang w:val="en-US" w:eastAsia="zh-CN" w:bidi="ar"/>
              </w:rPr>
              <w:t>10</w:t>
            </w:r>
            <w:r>
              <w:rPr>
                <w:rFonts w:hint="eastAsia" w:ascii="宋体" w:hAnsi="宋体" w:eastAsia="宋体" w:cs="宋体"/>
                <w:color w:val="auto"/>
                <w:sz w:val="21"/>
                <w:szCs w:val="21"/>
                <w:highlight w:val="none"/>
                <w:lang w:bidi="ar"/>
              </w:rPr>
              <w:t>分）：整体布展活动流程方案顺畅，衔接有序；创意类设计方案有创意，但方案不够</w:t>
            </w:r>
            <w:r>
              <w:rPr>
                <w:rFonts w:hint="eastAsia" w:ascii="宋体" w:hAnsi="宋体" w:eastAsia="宋体" w:cs="宋体"/>
                <w:color w:val="auto"/>
                <w:sz w:val="21"/>
                <w:szCs w:val="21"/>
                <w:highlight w:val="none"/>
                <w:lang w:eastAsia="zh-CN" w:bidi="ar"/>
              </w:rPr>
              <w:t>详细</w:t>
            </w:r>
            <w:r>
              <w:rPr>
                <w:rFonts w:hint="eastAsia" w:ascii="宋体" w:hAnsi="宋体" w:eastAsia="宋体" w:cs="宋体"/>
                <w:color w:val="auto"/>
                <w:sz w:val="21"/>
                <w:szCs w:val="21"/>
                <w:highlight w:val="none"/>
                <w:lang w:bidi="ar"/>
              </w:rPr>
              <w:t>。方案有一定可行性，能达到采购方的目的。</w:t>
            </w:r>
          </w:p>
        </w:tc>
        <w:tc>
          <w:tcPr>
            <w:tcW w:w="602" w:type="dxa"/>
            <w:vMerge w:val="continue"/>
            <w:tcBorders>
              <w:left w:val="single" w:color="auto" w:sz="4" w:space="0"/>
              <w:right w:val="single" w:color="000000" w:sz="4" w:space="0"/>
            </w:tcBorders>
            <w:noWrap/>
            <w:vAlign w:val="center"/>
          </w:tcPr>
          <w:p w14:paraId="3459342D">
            <w:pPr>
              <w:widowControl w:val="0"/>
              <w:adjustRightInd/>
              <w:snapToGrid/>
              <w:spacing w:line="400" w:lineRule="exact"/>
              <w:ind w:firstLine="0" w:firstLineChars="0"/>
              <w:jc w:val="center"/>
              <w:rPr>
                <w:rFonts w:hint="eastAsia" w:ascii="宋体" w:hAnsi="宋体" w:eastAsia="宋体" w:cs="宋体"/>
                <w:color w:val="auto"/>
                <w:kern w:val="2"/>
                <w:sz w:val="21"/>
                <w:szCs w:val="21"/>
                <w:highlight w:val="none"/>
              </w:rPr>
            </w:pPr>
          </w:p>
        </w:tc>
      </w:tr>
      <w:tr w14:paraId="742261FE">
        <w:tblPrEx>
          <w:tblCellMar>
            <w:top w:w="0" w:type="dxa"/>
            <w:left w:w="108" w:type="dxa"/>
            <w:bottom w:w="0" w:type="dxa"/>
            <w:right w:w="108" w:type="dxa"/>
          </w:tblCellMar>
        </w:tblPrEx>
        <w:trPr>
          <w:trHeight w:val="1893" w:hRule="atLeast"/>
        </w:trPr>
        <w:tc>
          <w:tcPr>
            <w:tcW w:w="594" w:type="dxa"/>
            <w:vMerge w:val="continue"/>
            <w:tcBorders>
              <w:top w:val="single" w:color="auto" w:sz="4" w:space="0"/>
              <w:left w:val="single" w:color="auto" w:sz="4" w:space="0"/>
              <w:bottom w:val="single" w:color="auto" w:sz="4" w:space="0"/>
              <w:right w:val="single" w:color="auto" w:sz="4" w:space="0"/>
            </w:tcBorders>
            <w:noWrap w:val="0"/>
            <w:vAlign w:val="center"/>
          </w:tcPr>
          <w:p w14:paraId="772E6D8F">
            <w:pPr>
              <w:widowControl w:val="0"/>
              <w:adjustRightInd/>
              <w:snapToGrid/>
              <w:spacing w:line="400" w:lineRule="exact"/>
              <w:ind w:firstLine="0" w:firstLineChars="0"/>
              <w:jc w:val="center"/>
              <w:rPr>
                <w:rFonts w:hint="eastAsia" w:ascii="宋体" w:hAnsi="宋体" w:eastAsia="宋体" w:cs="宋体"/>
                <w:b/>
                <w:bCs/>
                <w:color w:val="auto"/>
                <w:kern w:val="2"/>
                <w:sz w:val="21"/>
                <w:szCs w:val="21"/>
                <w:highlight w:val="none"/>
              </w:rPr>
            </w:pPr>
          </w:p>
        </w:tc>
        <w:tc>
          <w:tcPr>
            <w:tcW w:w="686" w:type="dxa"/>
            <w:vMerge w:val="continue"/>
            <w:tcBorders>
              <w:top w:val="single" w:color="auto" w:sz="4" w:space="0"/>
              <w:left w:val="single" w:color="auto" w:sz="4" w:space="0"/>
              <w:bottom w:val="single" w:color="auto" w:sz="4" w:space="0"/>
              <w:right w:val="single" w:color="auto" w:sz="4" w:space="0"/>
            </w:tcBorders>
            <w:noWrap w:val="0"/>
            <w:vAlign w:val="center"/>
          </w:tcPr>
          <w:p w14:paraId="2C27FB06">
            <w:pPr>
              <w:widowControl w:val="0"/>
              <w:adjustRightInd/>
              <w:snapToGrid/>
              <w:spacing w:line="400" w:lineRule="exact"/>
              <w:ind w:firstLine="0" w:firstLineChars="0"/>
              <w:jc w:val="center"/>
              <w:rPr>
                <w:rFonts w:hint="eastAsia" w:ascii="宋体" w:hAnsi="宋体" w:eastAsia="宋体" w:cs="宋体"/>
                <w:b/>
                <w:color w:val="auto"/>
                <w:kern w:val="2"/>
                <w:sz w:val="21"/>
                <w:szCs w:val="21"/>
                <w:highlight w:val="none"/>
              </w:rPr>
            </w:pPr>
          </w:p>
        </w:tc>
        <w:tc>
          <w:tcPr>
            <w:tcW w:w="7171" w:type="dxa"/>
            <w:tcBorders>
              <w:top w:val="single" w:color="auto" w:sz="4" w:space="0"/>
              <w:left w:val="single" w:color="auto" w:sz="4" w:space="0"/>
              <w:bottom w:val="single" w:color="auto" w:sz="4" w:space="0"/>
              <w:right w:val="single" w:color="auto" w:sz="4" w:space="0"/>
            </w:tcBorders>
            <w:noWrap w:val="0"/>
            <w:vAlign w:val="center"/>
          </w:tcPr>
          <w:p w14:paraId="1B713FF5">
            <w:pPr>
              <w:adjustRightInd/>
              <w:snapToGrid/>
              <w:spacing w:line="400" w:lineRule="exact"/>
              <w:ind w:firstLine="0" w:firstLineChars="0"/>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三档（</w:t>
            </w:r>
            <w:r>
              <w:rPr>
                <w:rFonts w:hint="eastAsia" w:ascii="宋体" w:hAnsi="宋体" w:cs="宋体"/>
                <w:color w:val="auto"/>
                <w:sz w:val="21"/>
                <w:szCs w:val="21"/>
                <w:highlight w:val="none"/>
                <w:lang w:val="en-US" w:eastAsia="zh-CN" w:bidi="ar"/>
              </w:rPr>
              <w:t>1</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针对性强，有设计效果图，且针对人工智能和数字经济设置布展方案；</w:t>
            </w:r>
            <w:r>
              <w:rPr>
                <w:rFonts w:hint="eastAsia" w:ascii="宋体" w:hAnsi="宋体" w:eastAsia="宋体" w:cs="宋体"/>
                <w:color w:val="auto"/>
                <w:sz w:val="21"/>
                <w:szCs w:val="21"/>
                <w:highlight w:val="none"/>
                <w:lang w:bidi="ar"/>
              </w:rPr>
              <w:t>整体布展活动流程清晰完整，前后呼应，安排合理，整体性统一；富有创意，主体效果鲜明，方案详实。方案可行性强，充分满足采购方的采购目的，能很好地实现采购方的预期效果。</w:t>
            </w:r>
          </w:p>
        </w:tc>
        <w:tc>
          <w:tcPr>
            <w:tcW w:w="602" w:type="dxa"/>
            <w:vMerge w:val="continue"/>
            <w:tcBorders>
              <w:left w:val="single" w:color="auto" w:sz="4" w:space="0"/>
              <w:bottom w:val="single" w:color="auto" w:sz="4" w:space="0"/>
              <w:right w:val="single" w:color="000000" w:sz="4" w:space="0"/>
            </w:tcBorders>
            <w:noWrap/>
            <w:vAlign w:val="center"/>
          </w:tcPr>
          <w:p w14:paraId="0652071A">
            <w:pPr>
              <w:widowControl w:val="0"/>
              <w:adjustRightInd/>
              <w:snapToGrid/>
              <w:spacing w:line="400" w:lineRule="exact"/>
              <w:ind w:firstLine="0" w:firstLineChars="0"/>
              <w:jc w:val="center"/>
              <w:rPr>
                <w:rFonts w:hint="eastAsia" w:ascii="宋体" w:hAnsi="宋体" w:eastAsia="宋体" w:cs="宋体"/>
                <w:color w:val="auto"/>
                <w:kern w:val="2"/>
                <w:sz w:val="21"/>
                <w:szCs w:val="21"/>
                <w:highlight w:val="none"/>
              </w:rPr>
            </w:pPr>
          </w:p>
        </w:tc>
      </w:tr>
      <w:tr w14:paraId="2FAF0F81">
        <w:tblPrEx>
          <w:tblCellMar>
            <w:top w:w="0" w:type="dxa"/>
            <w:left w:w="108" w:type="dxa"/>
            <w:bottom w:w="0" w:type="dxa"/>
            <w:right w:w="108" w:type="dxa"/>
          </w:tblCellMar>
        </w:tblPrEx>
        <w:trPr>
          <w:trHeight w:val="1303" w:hRule="atLeast"/>
        </w:trPr>
        <w:tc>
          <w:tcPr>
            <w:tcW w:w="594" w:type="dxa"/>
            <w:vMerge w:val="restart"/>
            <w:tcBorders>
              <w:top w:val="single" w:color="auto" w:sz="4" w:space="0"/>
              <w:left w:val="single" w:color="auto" w:sz="4" w:space="0"/>
              <w:right w:val="single" w:color="auto" w:sz="4" w:space="0"/>
            </w:tcBorders>
            <w:noWrap w:val="0"/>
            <w:vAlign w:val="center"/>
          </w:tcPr>
          <w:p w14:paraId="18E3922B">
            <w:pPr>
              <w:widowControl w:val="0"/>
              <w:adjustRightInd/>
              <w:snapToGrid/>
              <w:spacing w:line="400" w:lineRule="exact"/>
              <w:ind w:firstLine="0" w:firstLineChars="0"/>
              <w:jc w:val="center"/>
              <w:rPr>
                <w:rFonts w:hint="eastAsia"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rPr>
              <w:t>2.</w:t>
            </w:r>
            <w:r>
              <w:rPr>
                <w:rFonts w:hint="eastAsia" w:ascii="宋体" w:hAnsi="宋体" w:eastAsia="宋体" w:cs="宋体"/>
                <w:b/>
                <w:bCs/>
                <w:color w:val="auto"/>
                <w:kern w:val="2"/>
                <w:sz w:val="21"/>
                <w:szCs w:val="21"/>
                <w:highlight w:val="none"/>
                <w:lang w:val="en-US" w:eastAsia="zh-CN"/>
              </w:rPr>
              <w:t>2</w:t>
            </w:r>
          </w:p>
        </w:tc>
        <w:tc>
          <w:tcPr>
            <w:tcW w:w="686" w:type="dxa"/>
            <w:vMerge w:val="restart"/>
            <w:tcBorders>
              <w:top w:val="single" w:color="auto" w:sz="4" w:space="0"/>
              <w:left w:val="single" w:color="auto" w:sz="4" w:space="0"/>
              <w:right w:val="single" w:color="auto" w:sz="4" w:space="0"/>
            </w:tcBorders>
            <w:noWrap w:val="0"/>
            <w:vAlign w:val="center"/>
          </w:tcPr>
          <w:p w14:paraId="4968F7C6">
            <w:pPr>
              <w:widowControl w:val="0"/>
              <w:adjustRightInd/>
              <w:snapToGrid/>
              <w:spacing w:line="400" w:lineRule="exact"/>
              <w:ind w:firstLine="0" w:firstLineChars="0"/>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项目组织实施方案（满分</w:t>
            </w:r>
            <w:r>
              <w:rPr>
                <w:rFonts w:hint="eastAsia" w:ascii="宋体" w:hAnsi="宋体" w:cs="宋体"/>
                <w:b/>
                <w:color w:val="auto"/>
                <w:kern w:val="2"/>
                <w:sz w:val="21"/>
                <w:szCs w:val="21"/>
                <w:highlight w:val="none"/>
                <w:lang w:val="en-US" w:eastAsia="zh-CN"/>
              </w:rPr>
              <w:t>27</w:t>
            </w:r>
            <w:r>
              <w:rPr>
                <w:rFonts w:hint="eastAsia" w:ascii="宋体" w:hAnsi="宋体" w:eastAsia="宋体" w:cs="宋体"/>
                <w:b/>
                <w:color w:val="auto"/>
                <w:kern w:val="2"/>
                <w:sz w:val="21"/>
                <w:szCs w:val="21"/>
                <w:highlight w:val="none"/>
              </w:rPr>
              <w:t>分）</w:t>
            </w:r>
          </w:p>
        </w:tc>
        <w:tc>
          <w:tcPr>
            <w:tcW w:w="7171" w:type="dxa"/>
            <w:tcBorders>
              <w:top w:val="single" w:color="auto" w:sz="4" w:space="0"/>
              <w:left w:val="single" w:color="auto" w:sz="4" w:space="0"/>
              <w:bottom w:val="single" w:color="auto" w:sz="4" w:space="0"/>
              <w:right w:val="single" w:color="auto" w:sz="4" w:space="0"/>
            </w:tcBorders>
            <w:noWrap w:val="0"/>
            <w:vAlign w:val="center"/>
          </w:tcPr>
          <w:p w14:paraId="27ABEF7B">
            <w:pPr>
              <w:adjustRightInd/>
              <w:snapToGrid/>
              <w:spacing w:line="400" w:lineRule="exact"/>
              <w:ind w:firstLine="0" w:firstLineChars="0"/>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一档（</w:t>
            </w:r>
            <w:r>
              <w:rPr>
                <w:rFonts w:hint="eastAsia" w:ascii="宋体" w:hAnsi="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分）：</w:t>
            </w:r>
            <w:bookmarkStart w:id="30" w:name="_GoBack"/>
            <w:bookmarkEnd w:id="30"/>
          </w:p>
          <w:p w14:paraId="4785A0B9">
            <w:pPr>
              <w:numPr>
                <w:ilvl w:val="0"/>
                <w:numId w:val="8"/>
              </w:numPr>
              <w:adjustRightInd/>
              <w:snapToGrid/>
              <w:spacing w:line="400" w:lineRule="exact"/>
              <w:ind w:firstLine="0" w:firstLineChars="0"/>
              <w:jc w:val="left"/>
              <w:textAlignment w:val="center"/>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施工周期：自确定方案后30-35天完成施工；</w:t>
            </w:r>
          </w:p>
          <w:p w14:paraId="4DE0EB84">
            <w:pPr>
              <w:numPr>
                <w:ilvl w:val="0"/>
                <w:numId w:val="8"/>
              </w:numPr>
              <w:adjustRightInd/>
              <w:snapToGrid/>
              <w:spacing w:line="400" w:lineRule="exact"/>
              <w:ind w:firstLine="0" w:firstLineChars="0"/>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项目组织实施方案简单，方案重点内容不突出，对项目需求分析不全面，针对本项目配备有布展实施团队、有组织措施及安排、有对应项目实施保障措施，但可行性不高，不能充分满足项目要求；</w:t>
            </w:r>
          </w:p>
        </w:tc>
        <w:tc>
          <w:tcPr>
            <w:tcW w:w="602" w:type="dxa"/>
            <w:vMerge w:val="restart"/>
            <w:tcBorders>
              <w:left w:val="single" w:color="auto" w:sz="4" w:space="0"/>
              <w:right w:val="single" w:color="auto" w:sz="4" w:space="0"/>
            </w:tcBorders>
            <w:noWrap/>
            <w:vAlign w:val="center"/>
          </w:tcPr>
          <w:p w14:paraId="611617C0">
            <w:pPr>
              <w:adjustRightInd/>
              <w:snapToGrid/>
              <w:spacing w:line="400" w:lineRule="exact"/>
              <w:ind w:firstLine="0" w:firstLineChars="0"/>
              <w:jc w:val="center"/>
              <w:textAlignment w:val="center"/>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val="en-US" w:eastAsia="zh-CN" w:bidi="ar"/>
              </w:rPr>
              <w:t>2</w:t>
            </w:r>
            <w:r>
              <w:rPr>
                <w:rFonts w:hint="eastAsia" w:ascii="宋体" w:hAnsi="宋体" w:cs="宋体"/>
                <w:b/>
                <w:bCs/>
                <w:color w:val="auto"/>
                <w:sz w:val="21"/>
                <w:szCs w:val="21"/>
                <w:highlight w:val="none"/>
                <w:lang w:val="en-US" w:eastAsia="zh-CN" w:bidi="ar"/>
              </w:rPr>
              <w:t>7</w:t>
            </w:r>
            <w:r>
              <w:rPr>
                <w:rFonts w:hint="eastAsia" w:ascii="宋体" w:hAnsi="宋体" w:eastAsia="宋体" w:cs="宋体"/>
                <w:b/>
                <w:bCs/>
                <w:color w:val="auto"/>
                <w:sz w:val="21"/>
                <w:szCs w:val="21"/>
                <w:highlight w:val="none"/>
                <w:lang w:bidi="ar"/>
              </w:rPr>
              <w:t>分</w:t>
            </w:r>
          </w:p>
        </w:tc>
      </w:tr>
      <w:tr w14:paraId="04729B80">
        <w:tblPrEx>
          <w:tblCellMar>
            <w:top w:w="0" w:type="dxa"/>
            <w:left w:w="108" w:type="dxa"/>
            <w:bottom w:w="0" w:type="dxa"/>
            <w:right w:w="108" w:type="dxa"/>
          </w:tblCellMar>
        </w:tblPrEx>
        <w:trPr>
          <w:trHeight w:val="495" w:hRule="atLeast"/>
        </w:trPr>
        <w:tc>
          <w:tcPr>
            <w:tcW w:w="594" w:type="dxa"/>
            <w:vMerge w:val="continue"/>
            <w:tcBorders>
              <w:left w:val="single" w:color="auto" w:sz="4" w:space="0"/>
              <w:right w:val="single" w:color="auto" w:sz="4" w:space="0"/>
            </w:tcBorders>
            <w:noWrap w:val="0"/>
            <w:vAlign w:val="center"/>
          </w:tcPr>
          <w:p w14:paraId="51EE1E3E">
            <w:pPr>
              <w:widowControl w:val="0"/>
              <w:adjustRightInd/>
              <w:snapToGrid/>
              <w:spacing w:line="400" w:lineRule="exact"/>
              <w:ind w:firstLine="0" w:firstLineChars="0"/>
              <w:jc w:val="center"/>
              <w:rPr>
                <w:rFonts w:hint="eastAsia" w:ascii="宋体" w:hAnsi="宋体" w:eastAsia="宋体" w:cs="宋体"/>
                <w:b/>
                <w:bCs/>
                <w:color w:val="auto"/>
                <w:kern w:val="2"/>
                <w:sz w:val="21"/>
                <w:szCs w:val="21"/>
                <w:highlight w:val="none"/>
              </w:rPr>
            </w:pPr>
          </w:p>
        </w:tc>
        <w:tc>
          <w:tcPr>
            <w:tcW w:w="686" w:type="dxa"/>
            <w:vMerge w:val="continue"/>
            <w:tcBorders>
              <w:left w:val="single" w:color="auto" w:sz="4" w:space="0"/>
              <w:right w:val="single" w:color="auto" w:sz="4" w:space="0"/>
            </w:tcBorders>
            <w:noWrap w:val="0"/>
            <w:vAlign w:val="center"/>
          </w:tcPr>
          <w:p w14:paraId="498B3388">
            <w:pPr>
              <w:widowControl w:val="0"/>
              <w:adjustRightInd/>
              <w:snapToGrid/>
              <w:spacing w:line="400" w:lineRule="exact"/>
              <w:ind w:firstLine="0" w:firstLineChars="0"/>
              <w:jc w:val="center"/>
              <w:rPr>
                <w:rFonts w:hint="eastAsia" w:ascii="宋体" w:hAnsi="宋体" w:eastAsia="宋体" w:cs="宋体"/>
                <w:b/>
                <w:color w:val="auto"/>
                <w:kern w:val="2"/>
                <w:sz w:val="21"/>
                <w:szCs w:val="21"/>
                <w:highlight w:val="none"/>
              </w:rPr>
            </w:pPr>
          </w:p>
        </w:tc>
        <w:tc>
          <w:tcPr>
            <w:tcW w:w="7171" w:type="dxa"/>
            <w:tcBorders>
              <w:top w:val="single" w:color="auto" w:sz="4" w:space="0"/>
              <w:left w:val="single" w:color="auto" w:sz="4" w:space="0"/>
              <w:bottom w:val="single" w:color="auto" w:sz="4" w:space="0"/>
              <w:right w:val="single" w:color="auto" w:sz="4" w:space="0"/>
            </w:tcBorders>
            <w:noWrap w:val="0"/>
            <w:vAlign w:val="center"/>
          </w:tcPr>
          <w:p w14:paraId="74497C96">
            <w:pPr>
              <w:adjustRightInd/>
              <w:snapToGrid/>
              <w:spacing w:line="400" w:lineRule="exact"/>
              <w:ind w:firstLine="0" w:firstLineChars="0"/>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二档（</w:t>
            </w:r>
            <w:r>
              <w:rPr>
                <w:rFonts w:hint="eastAsia" w:ascii="宋体" w:hAnsi="宋体" w:cs="宋体"/>
                <w:color w:val="auto"/>
                <w:sz w:val="21"/>
                <w:szCs w:val="21"/>
                <w:highlight w:val="none"/>
                <w:lang w:val="en-US" w:eastAsia="zh-CN" w:bidi="ar"/>
              </w:rPr>
              <w:t>18</w:t>
            </w:r>
            <w:r>
              <w:rPr>
                <w:rFonts w:hint="eastAsia" w:ascii="宋体" w:hAnsi="宋体" w:eastAsia="宋体" w:cs="宋体"/>
                <w:color w:val="auto"/>
                <w:sz w:val="21"/>
                <w:szCs w:val="21"/>
                <w:highlight w:val="none"/>
                <w:lang w:bidi="ar"/>
              </w:rPr>
              <w:t>分）：</w:t>
            </w:r>
          </w:p>
          <w:p w14:paraId="747E3587">
            <w:pPr>
              <w:numPr>
                <w:ilvl w:val="-1"/>
                <w:numId w:val="0"/>
              </w:numPr>
              <w:adjustRightInd/>
              <w:snapToGrid/>
              <w:spacing w:line="400" w:lineRule="exact"/>
              <w:ind w:firstLine="0" w:firstLineChars="0"/>
              <w:jc w:val="left"/>
              <w:textAlignment w:val="center"/>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1.施工周期：自确定方案后25-30天完成施工；</w:t>
            </w:r>
          </w:p>
          <w:p w14:paraId="06556D6B">
            <w:pPr>
              <w:adjustRightInd/>
              <w:snapToGrid/>
              <w:spacing w:line="400" w:lineRule="exact"/>
              <w:ind w:firstLine="0" w:firstLineChars="0"/>
              <w:jc w:val="left"/>
              <w:textAlignment w:val="center"/>
              <w:rPr>
                <w:rFonts w:hint="eastAsia" w:ascii="宋体" w:hAnsi="宋体" w:eastAsia="宋体" w:cs="宋体"/>
                <w:color w:val="auto"/>
                <w:sz w:val="21"/>
                <w:szCs w:val="21"/>
                <w:highlight w:val="none"/>
                <w:lang w:bidi="ar"/>
              </w:rPr>
            </w:pPr>
            <w:r>
              <w:rPr>
                <w:rFonts w:hint="eastAsia" w:ascii="宋体" w:hAnsi="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项目组织实施方案较完整，方案重点内容、措施列举较清晰，对项目需求有一定分析，有项目实施周期规划；针对本项目配备的布展实施团队人员分工明确、有组织措施及安排有序、对应项目实施保障措施较具体，应急演练预案，有一定可行性，能达到采购方的目的。</w:t>
            </w:r>
          </w:p>
        </w:tc>
        <w:tc>
          <w:tcPr>
            <w:tcW w:w="602" w:type="dxa"/>
            <w:vMerge w:val="continue"/>
            <w:tcBorders>
              <w:left w:val="single" w:color="auto" w:sz="4" w:space="0"/>
              <w:right w:val="single" w:color="auto" w:sz="4" w:space="0"/>
            </w:tcBorders>
            <w:noWrap/>
            <w:vAlign w:val="center"/>
          </w:tcPr>
          <w:p w14:paraId="1E5E2342">
            <w:pPr>
              <w:adjustRightInd/>
              <w:snapToGrid/>
              <w:spacing w:line="400" w:lineRule="exact"/>
              <w:ind w:firstLine="0" w:firstLineChars="0"/>
              <w:jc w:val="center"/>
              <w:textAlignment w:val="center"/>
              <w:rPr>
                <w:rFonts w:hint="eastAsia" w:ascii="宋体" w:hAnsi="宋体" w:eastAsia="宋体" w:cs="宋体"/>
                <w:b/>
                <w:bCs/>
                <w:color w:val="auto"/>
                <w:sz w:val="21"/>
                <w:szCs w:val="21"/>
                <w:highlight w:val="none"/>
                <w:lang w:bidi="ar"/>
              </w:rPr>
            </w:pPr>
          </w:p>
        </w:tc>
      </w:tr>
      <w:tr w14:paraId="3C5A5007">
        <w:tblPrEx>
          <w:tblCellMar>
            <w:top w:w="0" w:type="dxa"/>
            <w:left w:w="108" w:type="dxa"/>
            <w:bottom w:w="0" w:type="dxa"/>
            <w:right w:w="108" w:type="dxa"/>
          </w:tblCellMar>
        </w:tblPrEx>
        <w:trPr>
          <w:trHeight w:val="939" w:hRule="atLeast"/>
        </w:trPr>
        <w:tc>
          <w:tcPr>
            <w:tcW w:w="594" w:type="dxa"/>
            <w:vMerge w:val="continue"/>
            <w:tcBorders>
              <w:left w:val="single" w:color="auto" w:sz="4" w:space="0"/>
              <w:bottom w:val="single" w:color="auto" w:sz="4" w:space="0"/>
              <w:right w:val="single" w:color="auto" w:sz="4" w:space="0"/>
            </w:tcBorders>
            <w:noWrap w:val="0"/>
            <w:vAlign w:val="center"/>
          </w:tcPr>
          <w:p w14:paraId="4BF6FCCD">
            <w:pPr>
              <w:widowControl w:val="0"/>
              <w:adjustRightInd/>
              <w:snapToGrid/>
              <w:spacing w:line="400" w:lineRule="exact"/>
              <w:ind w:firstLine="0" w:firstLineChars="0"/>
              <w:jc w:val="center"/>
              <w:rPr>
                <w:rFonts w:hint="eastAsia" w:ascii="宋体" w:hAnsi="宋体" w:eastAsia="宋体" w:cs="宋体"/>
                <w:b/>
                <w:bCs/>
                <w:color w:val="auto"/>
                <w:kern w:val="2"/>
                <w:sz w:val="21"/>
                <w:szCs w:val="21"/>
                <w:highlight w:val="none"/>
              </w:rPr>
            </w:pPr>
          </w:p>
        </w:tc>
        <w:tc>
          <w:tcPr>
            <w:tcW w:w="686" w:type="dxa"/>
            <w:vMerge w:val="continue"/>
            <w:tcBorders>
              <w:left w:val="single" w:color="auto" w:sz="4" w:space="0"/>
              <w:bottom w:val="single" w:color="auto" w:sz="4" w:space="0"/>
              <w:right w:val="single" w:color="auto" w:sz="4" w:space="0"/>
            </w:tcBorders>
            <w:noWrap w:val="0"/>
            <w:vAlign w:val="center"/>
          </w:tcPr>
          <w:p w14:paraId="2E7B217C">
            <w:pPr>
              <w:widowControl w:val="0"/>
              <w:adjustRightInd/>
              <w:snapToGrid/>
              <w:spacing w:line="400" w:lineRule="exact"/>
              <w:ind w:firstLine="0" w:firstLineChars="0"/>
              <w:jc w:val="center"/>
              <w:rPr>
                <w:rFonts w:hint="eastAsia" w:ascii="宋体" w:hAnsi="宋体" w:eastAsia="宋体" w:cs="宋体"/>
                <w:b/>
                <w:color w:val="auto"/>
                <w:kern w:val="2"/>
                <w:sz w:val="21"/>
                <w:szCs w:val="21"/>
                <w:highlight w:val="none"/>
              </w:rPr>
            </w:pPr>
          </w:p>
        </w:tc>
        <w:tc>
          <w:tcPr>
            <w:tcW w:w="7171" w:type="dxa"/>
            <w:tcBorders>
              <w:top w:val="single" w:color="auto" w:sz="4" w:space="0"/>
              <w:left w:val="single" w:color="auto" w:sz="4" w:space="0"/>
              <w:bottom w:val="single" w:color="auto" w:sz="4" w:space="0"/>
              <w:right w:val="single" w:color="auto" w:sz="4" w:space="0"/>
            </w:tcBorders>
            <w:noWrap w:val="0"/>
            <w:vAlign w:val="center"/>
          </w:tcPr>
          <w:p w14:paraId="7C5E795B">
            <w:pPr>
              <w:adjustRightInd/>
              <w:snapToGrid/>
              <w:spacing w:line="400" w:lineRule="exact"/>
              <w:ind w:firstLine="0" w:firstLineChars="0"/>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三档（</w:t>
            </w:r>
            <w:r>
              <w:rPr>
                <w:rFonts w:hint="eastAsia" w:ascii="宋体" w:hAnsi="宋体" w:cs="宋体"/>
                <w:color w:val="auto"/>
                <w:sz w:val="21"/>
                <w:szCs w:val="21"/>
                <w:highlight w:val="none"/>
                <w:lang w:val="en-US" w:eastAsia="zh-CN" w:bidi="ar"/>
              </w:rPr>
              <w:t>27</w:t>
            </w:r>
            <w:r>
              <w:rPr>
                <w:rFonts w:hint="eastAsia" w:ascii="宋体" w:hAnsi="宋体" w:eastAsia="宋体" w:cs="宋体"/>
                <w:color w:val="auto"/>
                <w:sz w:val="21"/>
                <w:szCs w:val="21"/>
                <w:highlight w:val="none"/>
                <w:lang w:bidi="ar"/>
              </w:rPr>
              <w:t>分）：</w:t>
            </w:r>
          </w:p>
          <w:p w14:paraId="1C1D3113">
            <w:pPr>
              <w:numPr>
                <w:ilvl w:val="0"/>
                <w:numId w:val="9"/>
              </w:numPr>
              <w:adjustRightInd/>
              <w:snapToGrid/>
              <w:spacing w:line="400" w:lineRule="exact"/>
              <w:ind w:firstLine="0" w:firstLineChars="0"/>
              <w:jc w:val="left"/>
              <w:textAlignment w:val="center"/>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施工周期：自确定方案后25天内完成施工；</w:t>
            </w:r>
          </w:p>
          <w:p w14:paraId="1B1C5389">
            <w:pPr>
              <w:numPr>
                <w:ilvl w:val="0"/>
                <w:numId w:val="9"/>
              </w:numPr>
              <w:adjustRightInd/>
              <w:snapToGrid/>
              <w:spacing w:line="400" w:lineRule="exact"/>
              <w:ind w:firstLine="0" w:firstLineChars="0"/>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项目组织实施方案清晰完整，方案重点内容突出，措施具体，对项目需求分析理解深刻、有延展性。针对本项目有细化的项目进度计划流程并明确标识控制项目进度的关键里程碑；针对本项目配备优秀的、经验丰富的布展实施团队，团队人员分工明确，有丰富的管理、服务经验，组织管理措施有具体的时间、质量、进度控制，科学合理，有针对性且可行性高；项目组织安排合理详细；对应的项目实施保障措施，应急演练预案，安排详细、流程具体。方案可行性强，充分满足采购方的采购目的，能很好的实现采购方的预期效果。</w:t>
            </w:r>
          </w:p>
        </w:tc>
        <w:tc>
          <w:tcPr>
            <w:tcW w:w="602" w:type="dxa"/>
            <w:vMerge w:val="continue"/>
            <w:tcBorders>
              <w:left w:val="single" w:color="auto" w:sz="4" w:space="0"/>
              <w:bottom w:val="single" w:color="auto" w:sz="4" w:space="0"/>
              <w:right w:val="single" w:color="auto" w:sz="4" w:space="0"/>
            </w:tcBorders>
            <w:noWrap/>
            <w:vAlign w:val="center"/>
          </w:tcPr>
          <w:p w14:paraId="58ED57B3">
            <w:pPr>
              <w:adjustRightInd/>
              <w:snapToGrid/>
              <w:spacing w:line="400" w:lineRule="exact"/>
              <w:ind w:firstLine="0" w:firstLineChars="0"/>
              <w:jc w:val="center"/>
              <w:textAlignment w:val="center"/>
              <w:rPr>
                <w:rFonts w:hint="eastAsia" w:ascii="宋体" w:hAnsi="宋体" w:eastAsia="宋体" w:cs="宋体"/>
                <w:b/>
                <w:bCs/>
                <w:color w:val="auto"/>
                <w:sz w:val="21"/>
                <w:szCs w:val="21"/>
                <w:highlight w:val="none"/>
                <w:lang w:bidi="ar"/>
              </w:rPr>
            </w:pPr>
          </w:p>
        </w:tc>
      </w:tr>
      <w:tr w14:paraId="12FC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94" w:type="dxa"/>
            <w:tcBorders>
              <w:top w:val="single" w:color="auto" w:sz="4" w:space="0"/>
            </w:tcBorders>
            <w:noWrap w:val="0"/>
            <w:vAlign w:val="center"/>
          </w:tcPr>
          <w:p w14:paraId="4CFD196C">
            <w:pPr>
              <w:widowControl w:val="0"/>
              <w:snapToGrid/>
              <w:spacing w:line="400" w:lineRule="exact"/>
              <w:ind w:firstLine="0" w:firstLineChars="0"/>
              <w:jc w:val="center"/>
              <w:textAlignment w:val="baseline"/>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3</w:t>
            </w:r>
          </w:p>
        </w:tc>
        <w:tc>
          <w:tcPr>
            <w:tcW w:w="686" w:type="dxa"/>
            <w:tcBorders>
              <w:top w:val="single" w:color="auto" w:sz="4" w:space="0"/>
            </w:tcBorders>
            <w:noWrap w:val="0"/>
            <w:vAlign w:val="center"/>
          </w:tcPr>
          <w:p w14:paraId="7DB547EC">
            <w:pPr>
              <w:widowControl w:val="0"/>
              <w:snapToGrid/>
              <w:spacing w:line="400" w:lineRule="exact"/>
              <w:ind w:firstLine="0" w:firstLineChars="0"/>
              <w:jc w:val="center"/>
              <w:textAlignment w:val="baseline"/>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商务部分</w:t>
            </w:r>
          </w:p>
        </w:tc>
        <w:tc>
          <w:tcPr>
            <w:tcW w:w="7773" w:type="dxa"/>
            <w:gridSpan w:val="2"/>
            <w:noWrap w:val="0"/>
            <w:vAlign w:val="center"/>
          </w:tcPr>
          <w:p w14:paraId="20E29547">
            <w:pPr>
              <w:adjustRightInd/>
              <w:snapToGrid/>
              <w:spacing w:line="400" w:lineRule="exact"/>
              <w:ind w:firstLine="0" w:firstLineChars="0"/>
              <w:jc w:val="center"/>
              <w:textAlignment w:val="center"/>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评分标准</w:t>
            </w:r>
          </w:p>
        </w:tc>
      </w:tr>
      <w:tr w14:paraId="01B0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atLeast"/>
        </w:trPr>
        <w:tc>
          <w:tcPr>
            <w:tcW w:w="594" w:type="dxa"/>
            <w:noWrap w:val="0"/>
            <w:vAlign w:val="center"/>
          </w:tcPr>
          <w:p w14:paraId="17A938DE">
            <w:pPr>
              <w:widowControl w:val="0"/>
              <w:adjustRightInd/>
              <w:snapToGrid/>
              <w:spacing w:line="400" w:lineRule="exact"/>
              <w:ind w:firstLine="0" w:firstLineChars="0"/>
              <w:jc w:val="center"/>
              <w:rPr>
                <w:rFonts w:hint="eastAsia" w:ascii="宋体" w:hAnsi="宋体" w:eastAsia="宋体" w:cs="宋体"/>
                <w:b/>
                <w:color w:val="auto"/>
                <w:kern w:val="2"/>
                <w:sz w:val="21"/>
                <w:szCs w:val="21"/>
                <w:highlight w:val="none"/>
                <w:lang w:val="en-US" w:eastAsia="zh-CN"/>
              </w:rPr>
            </w:pPr>
          </w:p>
        </w:tc>
        <w:tc>
          <w:tcPr>
            <w:tcW w:w="686" w:type="dxa"/>
            <w:noWrap w:val="0"/>
            <w:vAlign w:val="center"/>
          </w:tcPr>
          <w:p w14:paraId="5A9BC8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rPr>
              <w:t>商务分（满分</w:t>
            </w:r>
            <w:r>
              <w:rPr>
                <w:rFonts w:hint="eastAsia" w:ascii="宋体" w:hAnsi="宋体" w:cs="宋体"/>
                <w:b/>
                <w:bCs/>
                <w:sz w:val="24"/>
                <w:szCs w:val="24"/>
                <w:highlight w:val="none"/>
                <w:lang w:val="en-US" w:eastAsia="zh-CN"/>
              </w:rPr>
              <w:t>28</w:t>
            </w:r>
            <w:r>
              <w:rPr>
                <w:rFonts w:hint="eastAsia" w:ascii="宋体" w:hAnsi="宋体" w:eastAsia="宋体" w:cs="宋体"/>
                <w:b/>
                <w:bCs/>
                <w:sz w:val="24"/>
                <w:szCs w:val="24"/>
                <w:highlight w:val="none"/>
              </w:rPr>
              <w:t>分）</w:t>
            </w:r>
          </w:p>
        </w:tc>
        <w:tc>
          <w:tcPr>
            <w:tcW w:w="7171" w:type="dxa"/>
            <w:noWrap w:val="0"/>
            <w:vAlign w:val="top"/>
          </w:tcPr>
          <w:p w14:paraId="227A3216">
            <w:pPr>
              <w:keepNext w:val="0"/>
              <w:keepLines w:val="0"/>
              <w:pageBreakBefore w:val="0"/>
              <w:widowControl/>
              <w:kinsoku/>
              <w:wordWrap/>
              <w:overflowPunct/>
              <w:topLinePunct w:val="0"/>
              <w:autoSpaceDE/>
              <w:autoSpaceDN/>
              <w:bidi w:val="0"/>
              <w:adjustRightInd w:val="0"/>
              <w:snapToGrid w:val="0"/>
              <w:spacing w:line="400" w:lineRule="exact"/>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一、业绩要求：</w:t>
            </w:r>
          </w:p>
          <w:p w14:paraId="20EB1BF8">
            <w:pPr>
              <w:spacing w:line="36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2023年1月1日以来投标人具备类似项目业绩的，类似项目包含但不限于主题为数字化（或人工智能主题类）的展览等，每项得</w:t>
            </w:r>
            <w:r>
              <w:rPr>
                <w:rFonts w:hint="eastAsia" w:ascii="宋体" w:hAnsi="宋体" w:cs="宋体"/>
                <w:sz w:val="24"/>
                <w:szCs w:val="24"/>
                <w:highlight w:val="none"/>
                <w:lang w:val="en-US" w:eastAsia="zh-CN" w:bidi="ar"/>
              </w:rPr>
              <w:t>4</w:t>
            </w:r>
            <w:r>
              <w:rPr>
                <w:rFonts w:hint="eastAsia" w:ascii="宋体" w:hAnsi="宋体" w:eastAsia="宋体" w:cs="宋体"/>
                <w:sz w:val="24"/>
                <w:szCs w:val="24"/>
                <w:highlight w:val="none"/>
                <w:lang w:val="en-US" w:eastAsia="zh-CN" w:bidi="ar"/>
              </w:rPr>
              <w:t>分，满分1</w:t>
            </w:r>
            <w:r>
              <w:rPr>
                <w:rFonts w:hint="eastAsia" w:ascii="宋体" w:hAnsi="宋体" w:cs="宋体"/>
                <w:sz w:val="24"/>
                <w:szCs w:val="24"/>
                <w:highlight w:val="none"/>
                <w:lang w:val="en-US" w:eastAsia="zh-CN" w:bidi="ar"/>
              </w:rPr>
              <w:t>6</w:t>
            </w:r>
            <w:r>
              <w:rPr>
                <w:rFonts w:hint="eastAsia" w:ascii="宋体" w:hAnsi="宋体" w:eastAsia="宋体" w:cs="宋体"/>
                <w:sz w:val="24"/>
                <w:szCs w:val="24"/>
                <w:highlight w:val="none"/>
                <w:lang w:val="en-US" w:eastAsia="zh-CN" w:bidi="ar"/>
              </w:rPr>
              <w:t>分。</w:t>
            </w:r>
          </w:p>
          <w:p w14:paraId="6D87489F">
            <w:pPr>
              <w:spacing w:line="3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
              </w:rPr>
              <w:t>注：以有效的合同或中标通知书复印件为准，</w:t>
            </w:r>
            <w:r>
              <w:rPr>
                <w:rFonts w:hint="eastAsia" w:ascii="宋体" w:hAnsi="宋体" w:cs="宋体"/>
                <w:sz w:val="24"/>
                <w:szCs w:val="24"/>
                <w:highlight w:val="none"/>
                <w:lang w:val="en-US" w:eastAsia="zh-CN" w:bidi="ar"/>
              </w:rPr>
              <w:t>提供合同盖章页、内容关键页等，</w:t>
            </w:r>
            <w:r>
              <w:rPr>
                <w:rFonts w:hint="eastAsia" w:ascii="宋体" w:hAnsi="宋体" w:eastAsia="宋体" w:cs="宋体"/>
                <w:sz w:val="24"/>
                <w:szCs w:val="24"/>
                <w:highlight w:val="none"/>
                <w:lang w:val="en-US" w:eastAsia="zh-CN" w:bidi="ar"/>
              </w:rPr>
              <w:t>并加盖投标人公章。</w:t>
            </w:r>
          </w:p>
          <w:p w14:paraId="65EB35D9">
            <w:pPr>
              <w:keepNext w:val="0"/>
              <w:keepLines w:val="0"/>
              <w:pageBreakBefore w:val="0"/>
              <w:widowControl/>
              <w:kinsoku/>
              <w:wordWrap/>
              <w:overflowPunct/>
              <w:topLinePunct w:val="0"/>
              <w:autoSpaceDE/>
              <w:autoSpaceDN/>
              <w:bidi w:val="0"/>
              <w:adjustRightInd w:val="0"/>
              <w:snapToGrid w:val="0"/>
              <w:spacing w:line="400" w:lineRule="exact"/>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二、信誉要求：</w:t>
            </w:r>
          </w:p>
          <w:p w14:paraId="0BF6CEC2">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投标人具有有效期内的质量管理体系认证证书、环境管理体系认证证书、职业健康安全管理体系认证证书、信息安全管理体系认证证书的，每提供1项得3分，满分12分。</w:t>
            </w:r>
          </w:p>
          <w:p w14:paraId="2669C11B">
            <w:pPr>
              <w:keepNext w:val="0"/>
              <w:keepLines w:val="0"/>
              <w:pageBreakBefore w:val="0"/>
              <w:widowControl/>
              <w:kinsoku/>
              <w:wordWrap/>
              <w:overflowPunct/>
              <w:topLinePunct w:val="0"/>
              <w:autoSpaceDE/>
              <w:autoSpaceDN/>
              <w:bidi w:val="0"/>
              <w:adjustRightInd w:val="0"/>
              <w:snapToGrid w:val="0"/>
              <w:spacing w:line="400" w:lineRule="exact"/>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highlight w:val="none"/>
                <w:lang w:val="en-US" w:eastAsia="zh-CN" w:bidi="ar"/>
              </w:rPr>
              <w:t xml:space="preserve"> </w:t>
            </w:r>
          </w:p>
        </w:tc>
        <w:tc>
          <w:tcPr>
            <w:tcW w:w="602" w:type="dxa"/>
            <w:noWrap w:val="0"/>
            <w:vAlign w:val="center"/>
          </w:tcPr>
          <w:p w14:paraId="58D11E86">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cs="宋体"/>
                <w:b/>
                <w:bCs/>
                <w:sz w:val="24"/>
                <w:szCs w:val="24"/>
                <w:highlight w:val="none"/>
                <w:lang w:val="en-US" w:eastAsia="zh-CN"/>
              </w:rPr>
              <w:t>28</w:t>
            </w:r>
            <w:r>
              <w:rPr>
                <w:rFonts w:hint="eastAsia" w:ascii="宋体" w:hAnsi="宋体" w:eastAsia="宋体" w:cs="宋体"/>
                <w:b/>
                <w:bCs/>
                <w:sz w:val="24"/>
                <w:szCs w:val="24"/>
                <w:highlight w:val="none"/>
              </w:rPr>
              <w:t>分</w:t>
            </w:r>
          </w:p>
        </w:tc>
      </w:tr>
    </w:tbl>
    <w:p w14:paraId="37C06D1B"/>
    <w:p w14:paraId="600F6AAD">
      <w:pPr>
        <w:pStyle w:val="11"/>
        <w:spacing w:line="400" w:lineRule="exact"/>
        <w:ind w:firstLine="482" w:firstLineChars="200"/>
        <w:outlineLvl w:val="1"/>
        <w:rPr>
          <w:rFonts w:hAnsi="宋体" w:cs="宋体"/>
          <w:b/>
          <w:bCs/>
          <w:color w:val="auto"/>
          <w:sz w:val="24"/>
          <w:szCs w:val="24"/>
          <w:highlight w:val="none"/>
        </w:rPr>
      </w:pPr>
      <w:r>
        <w:rPr>
          <w:rFonts w:hint="eastAsia" w:hAnsi="宋体" w:cs="宋体"/>
          <w:b/>
          <w:bCs/>
          <w:color w:val="auto"/>
          <w:sz w:val="24"/>
          <w:szCs w:val="24"/>
          <w:highlight w:val="none"/>
        </w:rPr>
        <w:t>四、成交候选人推荐原则</w:t>
      </w:r>
    </w:p>
    <w:p w14:paraId="659A9A8C">
      <w:pPr>
        <w:spacing w:line="400" w:lineRule="exact"/>
        <w:ind w:firstLine="480" w:firstLineChars="200"/>
        <w:jc w:val="left"/>
        <w:rPr>
          <w:rFonts w:ascii="宋体" w:hAnsi="宋体"/>
          <w:bCs/>
          <w:color w:val="auto"/>
          <w:highlight w:val="none"/>
        </w:rPr>
      </w:pPr>
      <w:r>
        <w:rPr>
          <w:rFonts w:hint="eastAsia" w:ascii="宋体" w:hAnsi="宋体" w:cs="宋体"/>
          <w:color w:val="auto"/>
          <w:sz w:val="24"/>
          <w:highlight w:val="none"/>
        </w:rPr>
        <w:t>评标小组将根据得分由高到低排列次序（总得分相同时，依次按最终报价低优先、技术分高优先、商务分高优先的顺序排列）推荐综合排名第一名的供应商为成交候选供应商。排名第一的成交候选人放弃成交、因不可抗力提出不能履行合同，采购单位可以确定排名第二的成交候选人为成交人，以此类推。采购人也可以重新组织采购。</w:t>
      </w:r>
      <w:r>
        <w:rPr>
          <w:rFonts w:hint="eastAsia" w:ascii="宋体" w:hAnsi="宋体" w:cs="宋体"/>
          <w:bCs/>
          <w:color w:val="auto"/>
          <w:sz w:val="24"/>
          <w:highlight w:val="none"/>
        </w:rPr>
        <w:br w:type="page"/>
      </w:r>
    </w:p>
    <w:p w14:paraId="769CBE9E">
      <w:pPr>
        <w:spacing w:line="500" w:lineRule="exact"/>
        <w:ind w:firstLine="3534" w:firstLineChars="1100"/>
        <w:outlineLvl w:val="0"/>
        <w:rPr>
          <w:rFonts w:ascii="宋体" w:hAnsi="宋体"/>
          <w:b/>
          <w:color w:val="auto"/>
          <w:sz w:val="28"/>
          <w:szCs w:val="32"/>
          <w:highlight w:val="none"/>
        </w:rPr>
      </w:pPr>
      <w:r>
        <w:rPr>
          <w:rFonts w:hint="eastAsia" w:ascii="宋体" w:hAnsi="宋体"/>
          <w:b/>
          <w:color w:val="auto"/>
          <w:sz w:val="32"/>
          <w:szCs w:val="32"/>
          <w:highlight w:val="none"/>
        </w:rPr>
        <w:t xml:space="preserve">第五章 </w:t>
      </w:r>
      <w:r>
        <w:rPr>
          <w:rFonts w:hint="eastAsia" w:ascii="宋体" w:hAnsi="宋体"/>
          <w:b/>
          <w:color w:val="auto"/>
          <w:sz w:val="28"/>
          <w:szCs w:val="32"/>
          <w:highlight w:val="none"/>
        </w:rPr>
        <w:t>响应文件格式</w:t>
      </w:r>
    </w:p>
    <w:p w14:paraId="20BAE8B5">
      <w:pPr>
        <w:spacing w:line="500" w:lineRule="exact"/>
        <w:jc w:val="center"/>
        <w:rPr>
          <w:rFonts w:ascii="宋体" w:hAnsi="宋体"/>
          <w:b/>
          <w:color w:val="auto"/>
          <w:sz w:val="28"/>
          <w:szCs w:val="32"/>
          <w:highlight w:val="none"/>
        </w:rPr>
      </w:pPr>
    </w:p>
    <w:p w14:paraId="14907734">
      <w:pPr>
        <w:pStyle w:val="11"/>
        <w:snapToGrid w:val="0"/>
        <w:spacing w:before="120" w:after="120"/>
        <w:outlineLvl w:val="1"/>
        <w:rPr>
          <w:rFonts w:ascii="Times New Roman" w:hAnsi="Times New Roman" w:eastAsia="仿宋"/>
          <w:b/>
          <w:color w:val="auto"/>
          <w:sz w:val="24"/>
          <w:szCs w:val="24"/>
          <w:highlight w:val="none"/>
        </w:rPr>
      </w:pPr>
      <w:bookmarkStart w:id="4" w:name="_Toc293863061"/>
      <w:bookmarkStart w:id="5" w:name="_Toc301424939"/>
      <w:bookmarkStart w:id="6" w:name="_Toc293863331"/>
      <w:bookmarkStart w:id="7" w:name="_Toc326217565"/>
      <w:r>
        <w:rPr>
          <w:rFonts w:ascii="Times New Roman" w:hAnsi="Times New Roman" w:eastAsia="仿宋"/>
          <w:b/>
          <w:color w:val="auto"/>
          <w:sz w:val="24"/>
          <w:szCs w:val="24"/>
          <w:highlight w:val="none"/>
        </w:rPr>
        <w:t>一、响应文件外层包装封面及响应文件外封面格式</w:t>
      </w:r>
      <w:bookmarkEnd w:id="4"/>
      <w:bookmarkEnd w:id="5"/>
      <w:bookmarkEnd w:id="6"/>
      <w:bookmarkEnd w:id="7"/>
    </w:p>
    <w:p w14:paraId="54A95C7C">
      <w:pPr>
        <w:snapToGrid w:val="0"/>
        <w:spacing w:before="120" w:beforeLines="50" w:after="50"/>
        <w:rPr>
          <w:rFonts w:eastAsia="仿宋"/>
          <w:b/>
          <w:color w:val="auto"/>
          <w:sz w:val="24"/>
          <w:highlight w:val="none"/>
        </w:rPr>
      </w:pPr>
      <w:bookmarkStart w:id="8" w:name="_Toc293863062"/>
      <w:bookmarkStart w:id="9" w:name="_Toc293863332"/>
    </w:p>
    <w:p w14:paraId="7AFA977B">
      <w:pPr>
        <w:pStyle w:val="11"/>
        <w:snapToGrid w:val="0"/>
        <w:spacing w:before="120" w:after="120"/>
        <w:outlineLvl w:val="2"/>
        <w:rPr>
          <w:rFonts w:ascii="Times New Roman" w:hAnsi="Times New Roman" w:eastAsia="仿宋"/>
          <w:b/>
          <w:color w:val="auto"/>
          <w:sz w:val="24"/>
          <w:szCs w:val="24"/>
          <w:highlight w:val="none"/>
        </w:rPr>
      </w:pPr>
      <w:bookmarkStart w:id="10" w:name="_Toc326217566"/>
      <w:bookmarkStart w:id="11" w:name="_Toc301424940"/>
      <w:r>
        <w:rPr>
          <w:rFonts w:ascii="Times New Roman" w:hAnsi="Times New Roman" w:eastAsia="仿宋"/>
          <w:b/>
          <w:color w:val="auto"/>
          <w:sz w:val="24"/>
          <w:szCs w:val="24"/>
          <w:highlight w:val="none"/>
        </w:rPr>
        <w:t>1.所有响应文件的外包装封面格式（格式可自拟）：</w:t>
      </w:r>
      <w:bookmarkEnd w:id="8"/>
      <w:bookmarkEnd w:id="9"/>
      <w:bookmarkEnd w:id="10"/>
      <w:bookmarkEnd w:id="11"/>
    </w:p>
    <w:p w14:paraId="4B26B4CE">
      <w:pPr>
        <w:snapToGrid w:val="0"/>
        <w:spacing w:before="120" w:beforeLines="50" w:after="50"/>
        <w:rPr>
          <w:rFonts w:eastAsia="仿宋"/>
          <w:color w:val="auto"/>
          <w:sz w:val="24"/>
          <w:szCs w:val="20"/>
          <w:highlight w:val="none"/>
        </w:rPr>
      </w:pPr>
    </w:p>
    <w:p w14:paraId="7FA9009C">
      <w:pPr>
        <w:snapToGrid w:val="0"/>
        <w:spacing w:before="120" w:beforeLines="50" w:after="50"/>
        <w:jc w:val="center"/>
        <w:rPr>
          <w:rFonts w:eastAsia="仿宋"/>
          <w:bCs/>
          <w:color w:val="auto"/>
          <w:sz w:val="24"/>
          <w:szCs w:val="20"/>
          <w:highlight w:val="none"/>
        </w:rPr>
      </w:pPr>
    </w:p>
    <w:p w14:paraId="0393DDDD">
      <w:pPr>
        <w:snapToGrid w:val="0"/>
        <w:spacing w:before="120" w:beforeLines="50" w:after="50"/>
        <w:jc w:val="center"/>
        <w:rPr>
          <w:rFonts w:eastAsia="仿宋"/>
          <w:b/>
          <w:bCs/>
          <w:color w:val="auto"/>
          <w:sz w:val="52"/>
          <w:szCs w:val="52"/>
          <w:highlight w:val="none"/>
        </w:rPr>
      </w:pPr>
      <w:r>
        <w:rPr>
          <w:rFonts w:eastAsia="仿宋"/>
          <w:b/>
          <w:bCs/>
          <w:color w:val="auto"/>
          <w:sz w:val="52"/>
          <w:szCs w:val="52"/>
          <w:highlight w:val="none"/>
        </w:rPr>
        <w:t>响应文件</w:t>
      </w:r>
    </w:p>
    <w:p w14:paraId="79EAB0CD">
      <w:pPr>
        <w:snapToGrid w:val="0"/>
        <w:spacing w:before="120" w:beforeLines="50" w:after="50"/>
        <w:rPr>
          <w:rFonts w:eastAsia="仿宋"/>
          <w:bCs/>
          <w:color w:val="auto"/>
          <w:sz w:val="24"/>
          <w:szCs w:val="20"/>
          <w:highlight w:val="none"/>
        </w:rPr>
      </w:pPr>
    </w:p>
    <w:p w14:paraId="476FDC9E">
      <w:pPr>
        <w:snapToGrid w:val="0"/>
        <w:spacing w:before="120" w:beforeLines="50" w:after="50"/>
        <w:ind w:firstLine="1100" w:firstLineChars="393"/>
        <w:rPr>
          <w:rFonts w:eastAsia="仿宋"/>
          <w:bCs/>
          <w:color w:val="auto"/>
          <w:sz w:val="28"/>
          <w:szCs w:val="28"/>
          <w:highlight w:val="none"/>
        </w:rPr>
      </w:pPr>
      <w:r>
        <w:rPr>
          <w:rFonts w:eastAsia="仿宋"/>
          <w:bCs/>
          <w:color w:val="auto"/>
          <w:sz w:val="28"/>
          <w:szCs w:val="28"/>
          <w:highlight w:val="none"/>
        </w:rPr>
        <w:t xml:space="preserve">项目名称： </w:t>
      </w:r>
    </w:p>
    <w:p w14:paraId="19AEDF08">
      <w:pPr>
        <w:snapToGrid w:val="0"/>
        <w:spacing w:before="120" w:beforeLines="50" w:after="50"/>
        <w:ind w:firstLine="1100" w:firstLineChars="393"/>
        <w:rPr>
          <w:rFonts w:eastAsia="仿宋"/>
          <w:bCs/>
          <w:color w:val="auto"/>
          <w:sz w:val="28"/>
          <w:szCs w:val="28"/>
          <w:highlight w:val="none"/>
        </w:rPr>
      </w:pPr>
      <w:r>
        <w:rPr>
          <w:rFonts w:eastAsia="仿宋"/>
          <w:bCs/>
          <w:color w:val="auto"/>
          <w:sz w:val="28"/>
          <w:szCs w:val="28"/>
          <w:highlight w:val="none"/>
        </w:rPr>
        <w:t xml:space="preserve">     </w:t>
      </w:r>
    </w:p>
    <w:p w14:paraId="78845CCF">
      <w:pPr>
        <w:pStyle w:val="5"/>
        <w:snapToGrid w:val="0"/>
        <w:spacing w:before="50" w:after="50"/>
        <w:ind w:firstLine="1164" w:firstLineChars="416"/>
        <w:rPr>
          <w:rFonts w:eastAsia="仿宋"/>
          <w:bCs/>
          <w:color w:val="auto"/>
          <w:sz w:val="28"/>
          <w:szCs w:val="28"/>
          <w:highlight w:val="none"/>
        </w:rPr>
      </w:pPr>
      <w:r>
        <w:rPr>
          <w:rFonts w:hint="eastAsia" w:eastAsia="仿宋"/>
          <w:bCs/>
          <w:color w:val="auto"/>
          <w:sz w:val="28"/>
          <w:szCs w:val="28"/>
          <w:highlight w:val="none"/>
        </w:rPr>
        <w:t>报价人</w:t>
      </w:r>
      <w:r>
        <w:rPr>
          <w:rFonts w:eastAsia="仿宋"/>
          <w:bCs/>
          <w:color w:val="auto"/>
          <w:sz w:val="28"/>
          <w:szCs w:val="28"/>
          <w:highlight w:val="none"/>
        </w:rPr>
        <w:t>名称：盖章</w:t>
      </w:r>
    </w:p>
    <w:p w14:paraId="6063DB8E">
      <w:pPr>
        <w:pStyle w:val="5"/>
        <w:snapToGrid w:val="0"/>
        <w:spacing w:before="50" w:after="50"/>
        <w:ind w:firstLine="1164" w:firstLineChars="416"/>
        <w:rPr>
          <w:rFonts w:eastAsia="仿宋"/>
          <w:bCs/>
          <w:color w:val="auto"/>
          <w:sz w:val="28"/>
          <w:szCs w:val="28"/>
          <w:highlight w:val="none"/>
        </w:rPr>
      </w:pPr>
    </w:p>
    <w:p w14:paraId="1561D0E5">
      <w:pPr>
        <w:pStyle w:val="5"/>
        <w:snapToGrid w:val="0"/>
        <w:spacing w:before="50" w:after="50"/>
        <w:ind w:firstLine="1164" w:firstLineChars="416"/>
        <w:rPr>
          <w:rFonts w:eastAsia="仿宋"/>
          <w:bCs/>
          <w:color w:val="auto"/>
          <w:sz w:val="28"/>
          <w:szCs w:val="28"/>
          <w:highlight w:val="none"/>
        </w:rPr>
      </w:pPr>
      <w:r>
        <w:rPr>
          <w:rFonts w:hint="eastAsia" w:eastAsia="仿宋"/>
          <w:bCs/>
          <w:color w:val="auto"/>
          <w:sz w:val="28"/>
          <w:szCs w:val="28"/>
          <w:highlight w:val="none"/>
        </w:rPr>
        <w:t>报价人</w:t>
      </w:r>
      <w:r>
        <w:rPr>
          <w:rFonts w:eastAsia="仿宋"/>
          <w:bCs/>
          <w:color w:val="auto"/>
          <w:sz w:val="28"/>
          <w:szCs w:val="28"/>
          <w:highlight w:val="none"/>
        </w:rPr>
        <w:t>地址：</w:t>
      </w:r>
    </w:p>
    <w:p w14:paraId="00C01786">
      <w:pPr>
        <w:pStyle w:val="5"/>
        <w:snapToGrid w:val="0"/>
        <w:spacing w:before="50" w:after="50"/>
        <w:ind w:firstLine="1120" w:firstLineChars="400"/>
        <w:rPr>
          <w:rFonts w:eastAsia="仿宋"/>
          <w:bCs/>
          <w:color w:val="auto"/>
          <w:sz w:val="28"/>
          <w:szCs w:val="28"/>
          <w:highlight w:val="none"/>
        </w:rPr>
      </w:pPr>
    </w:p>
    <w:p w14:paraId="6A4841DB">
      <w:pPr>
        <w:snapToGrid w:val="0"/>
        <w:spacing w:before="120" w:beforeLines="50" w:after="50"/>
        <w:ind w:firstLine="4760" w:firstLineChars="1700"/>
        <w:rPr>
          <w:rFonts w:eastAsia="仿宋"/>
          <w:bCs/>
          <w:color w:val="auto"/>
          <w:sz w:val="28"/>
          <w:szCs w:val="28"/>
          <w:highlight w:val="none"/>
        </w:rPr>
      </w:pPr>
    </w:p>
    <w:p w14:paraId="15495C2B">
      <w:pPr>
        <w:snapToGrid w:val="0"/>
        <w:spacing w:before="120" w:beforeLines="50" w:after="50"/>
        <w:ind w:firstLine="645"/>
        <w:jc w:val="center"/>
        <w:rPr>
          <w:rFonts w:eastAsia="仿宋"/>
          <w:bCs/>
          <w:color w:val="auto"/>
          <w:sz w:val="28"/>
          <w:szCs w:val="28"/>
          <w:highlight w:val="none"/>
        </w:rPr>
      </w:pPr>
      <w:r>
        <w:rPr>
          <w:rFonts w:eastAsia="仿宋"/>
          <w:bCs/>
          <w:color w:val="auto"/>
          <w:sz w:val="28"/>
          <w:szCs w:val="28"/>
          <w:highlight w:val="none"/>
        </w:rPr>
        <w:t xml:space="preserve">                        年  月  日</w:t>
      </w:r>
    </w:p>
    <w:p w14:paraId="1EFCD834">
      <w:pPr>
        <w:snapToGrid w:val="0"/>
        <w:spacing w:before="120" w:beforeLines="50" w:after="50"/>
        <w:ind w:firstLine="645"/>
        <w:rPr>
          <w:rFonts w:eastAsia="仿宋"/>
          <w:bCs/>
          <w:color w:val="auto"/>
          <w:sz w:val="24"/>
          <w:highlight w:val="none"/>
        </w:rPr>
      </w:pPr>
    </w:p>
    <w:p w14:paraId="0DE140C8">
      <w:pPr>
        <w:pStyle w:val="11"/>
        <w:snapToGrid w:val="0"/>
        <w:spacing w:before="120" w:after="120"/>
        <w:outlineLvl w:val="2"/>
        <w:rPr>
          <w:rFonts w:ascii="Times New Roman" w:hAnsi="Times New Roman" w:eastAsia="仿宋"/>
          <w:b/>
          <w:color w:val="auto"/>
          <w:sz w:val="24"/>
          <w:szCs w:val="24"/>
          <w:highlight w:val="none"/>
        </w:rPr>
      </w:pPr>
      <w:r>
        <w:rPr>
          <w:rFonts w:ascii="Times New Roman" w:hAnsi="Times New Roman" w:eastAsia="仿宋"/>
          <w:b/>
          <w:color w:val="auto"/>
          <w:highlight w:val="none"/>
        </w:rPr>
        <w:br w:type="page"/>
      </w:r>
      <w:bookmarkStart w:id="12" w:name="_Toc301424941"/>
      <w:bookmarkStart w:id="13" w:name="_Toc326217567"/>
      <w:r>
        <w:rPr>
          <w:rFonts w:ascii="Times New Roman" w:hAnsi="Times New Roman" w:eastAsia="仿宋"/>
          <w:b/>
          <w:color w:val="auto"/>
          <w:sz w:val="24"/>
          <w:szCs w:val="24"/>
          <w:highlight w:val="none"/>
        </w:rPr>
        <w:t>2.响应文件外封面格式（格式可自拟）：</w:t>
      </w:r>
      <w:bookmarkEnd w:id="12"/>
      <w:bookmarkEnd w:id="13"/>
    </w:p>
    <w:p w14:paraId="00728856">
      <w:pPr>
        <w:snapToGrid w:val="0"/>
        <w:spacing w:before="120" w:beforeLines="50" w:after="50"/>
        <w:ind w:firstLine="8160" w:firstLineChars="3400"/>
        <w:rPr>
          <w:rFonts w:eastAsia="仿宋"/>
          <w:bCs/>
          <w:color w:val="auto"/>
          <w:sz w:val="24"/>
          <w:highlight w:val="none"/>
        </w:rPr>
      </w:pPr>
      <w:r>
        <w:rPr>
          <w:rFonts w:eastAsia="仿宋"/>
          <w:bCs/>
          <w:color w:val="auto"/>
          <w:sz w:val="24"/>
          <w:highlight w:val="none"/>
        </w:rPr>
        <w:t>正本/或副本</w:t>
      </w:r>
    </w:p>
    <w:p w14:paraId="56E0FC34">
      <w:pPr>
        <w:snapToGrid w:val="0"/>
        <w:spacing w:before="120" w:beforeLines="50" w:after="50"/>
        <w:rPr>
          <w:rFonts w:eastAsia="仿宋"/>
          <w:color w:val="auto"/>
          <w:sz w:val="24"/>
          <w:szCs w:val="20"/>
          <w:highlight w:val="none"/>
        </w:rPr>
      </w:pPr>
    </w:p>
    <w:p w14:paraId="79D30ECF">
      <w:pPr>
        <w:snapToGrid w:val="0"/>
        <w:spacing w:before="120" w:beforeLines="50" w:after="50"/>
        <w:jc w:val="center"/>
        <w:rPr>
          <w:rFonts w:eastAsia="仿宋"/>
          <w:bCs/>
          <w:color w:val="auto"/>
          <w:sz w:val="24"/>
          <w:szCs w:val="20"/>
          <w:highlight w:val="none"/>
        </w:rPr>
      </w:pPr>
    </w:p>
    <w:p w14:paraId="4C9950B3">
      <w:pPr>
        <w:snapToGrid w:val="0"/>
        <w:spacing w:before="120" w:beforeLines="50" w:after="50"/>
        <w:jc w:val="center"/>
        <w:rPr>
          <w:rFonts w:eastAsia="仿宋"/>
          <w:bCs/>
          <w:color w:val="auto"/>
          <w:sz w:val="24"/>
          <w:szCs w:val="20"/>
          <w:highlight w:val="none"/>
        </w:rPr>
      </w:pPr>
      <w:r>
        <w:rPr>
          <w:rFonts w:eastAsia="仿宋"/>
          <w:b/>
          <w:bCs/>
          <w:color w:val="auto"/>
          <w:sz w:val="52"/>
          <w:szCs w:val="52"/>
          <w:highlight w:val="none"/>
        </w:rPr>
        <w:t>响应文件</w:t>
      </w:r>
    </w:p>
    <w:p w14:paraId="6F686434">
      <w:pPr>
        <w:snapToGrid w:val="0"/>
        <w:spacing w:before="120" w:beforeLines="50" w:after="50"/>
        <w:ind w:firstLine="943" w:firstLineChars="393"/>
        <w:rPr>
          <w:rFonts w:eastAsia="仿宋"/>
          <w:bCs/>
          <w:color w:val="auto"/>
          <w:sz w:val="24"/>
          <w:highlight w:val="none"/>
        </w:rPr>
      </w:pPr>
    </w:p>
    <w:p w14:paraId="361C0871">
      <w:pPr>
        <w:snapToGrid w:val="0"/>
        <w:spacing w:before="120" w:beforeLines="50" w:after="50"/>
        <w:ind w:firstLine="943" w:firstLineChars="393"/>
        <w:rPr>
          <w:rFonts w:eastAsia="仿宋"/>
          <w:bCs/>
          <w:color w:val="auto"/>
          <w:sz w:val="24"/>
          <w:szCs w:val="20"/>
          <w:highlight w:val="none"/>
        </w:rPr>
      </w:pPr>
      <w:r>
        <w:rPr>
          <w:rFonts w:eastAsia="仿宋"/>
          <w:bCs/>
          <w:color w:val="auto"/>
          <w:sz w:val="24"/>
          <w:highlight w:val="none"/>
        </w:rPr>
        <w:t>项目名称：</w:t>
      </w:r>
      <w:r>
        <w:rPr>
          <w:rFonts w:eastAsia="仿宋"/>
          <w:bCs/>
          <w:color w:val="auto"/>
          <w:sz w:val="24"/>
          <w:szCs w:val="20"/>
          <w:highlight w:val="none"/>
        </w:rPr>
        <w:t xml:space="preserve"> </w:t>
      </w:r>
    </w:p>
    <w:p w14:paraId="15D9B63E">
      <w:pPr>
        <w:snapToGrid w:val="0"/>
        <w:spacing w:before="120" w:beforeLines="50" w:after="50"/>
        <w:ind w:firstLine="943" w:firstLineChars="393"/>
        <w:rPr>
          <w:rFonts w:eastAsia="仿宋"/>
          <w:bCs/>
          <w:color w:val="auto"/>
          <w:sz w:val="24"/>
          <w:highlight w:val="none"/>
        </w:rPr>
      </w:pPr>
      <w:r>
        <w:rPr>
          <w:rFonts w:eastAsia="仿宋"/>
          <w:bCs/>
          <w:color w:val="auto"/>
          <w:sz w:val="24"/>
          <w:highlight w:val="none"/>
        </w:rPr>
        <w:t xml:space="preserve">     </w:t>
      </w:r>
    </w:p>
    <w:p w14:paraId="744D9BA7">
      <w:pPr>
        <w:pStyle w:val="5"/>
        <w:snapToGrid w:val="0"/>
        <w:spacing w:before="50" w:after="50"/>
        <w:ind w:firstLine="998" w:firstLineChars="416"/>
        <w:rPr>
          <w:rFonts w:eastAsia="仿宋"/>
          <w:bCs/>
          <w:color w:val="auto"/>
          <w:sz w:val="24"/>
          <w:highlight w:val="none"/>
        </w:rPr>
      </w:pPr>
      <w:r>
        <w:rPr>
          <w:rFonts w:hint="eastAsia" w:eastAsia="仿宋"/>
          <w:bCs/>
          <w:color w:val="auto"/>
          <w:sz w:val="24"/>
          <w:highlight w:val="none"/>
        </w:rPr>
        <w:t>报价人</w:t>
      </w:r>
      <w:r>
        <w:rPr>
          <w:rFonts w:eastAsia="仿宋"/>
          <w:bCs/>
          <w:color w:val="auto"/>
          <w:sz w:val="24"/>
          <w:highlight w:val="none"/>
        </w:rPr>
        <w:t>名称：盖章</w:t>
      </w:r>
    </w:p>
    <w:p w14:paraId="17DCDC5C">
      <w:pPr>
        <w:pStyle w:val="5"/>
        <w:snapToGrid w:val="0"/>
        <w:spacing w:before="50" w:after="50"/>
        <w:ind w:firstLine="998" w:firstLineChars="416"/>
        <w:rPr>
          <w:rFonts w:eastAsia="仿宋"/>
          <w:bCs/>
          <w:color w:val="auto"/>
          <w:sz w:val="24"/>
          <w:highlight w:val="none"/>
        </w:rPr>
      </w:pPr>
    </w:p>
    <w:p w14:paraId="2F371E18">
      <w:pPr>
        <w:pStyle w:val="5"/>
        <w:snapToGrid w:val="0"/>
        <w:spacing w:before="50" w:after="50"/>
        <w:ind w:firstLine="998" w:firstLineChars="416"/>
        <w:rPr>
          <w:rFonts w:eastAsia="仿宋"/>
          <w:bCs/>
          <w:color w:val="auto"/>
          <w:sz w:val="24"/>
          <w:highlight w:val="none"/>
        </w:rPr>
      </w:pPr>
      <w:r>
        <w:rPr>
          <w:rFonts w:eastAsia="仿宋"/>
          <w:bCs/>
          <w:color w:val="auto"/>
          <w:sz w:val="24"/>
          <w:highlight w:val="none"/>
        </w:rPr>
        <w:t>法定代表人</w:t>
      </w:r>
      <w:r>
        <w:rPr>
          <w:rFonts w:eastAsia="仿宋"/>
          <w:color w:val="auto"/>
          <w:sz w:val="24"/>
          <w:highlight w:val="none"/>
        </w:rPr>
        <w:t>（负责人）</w:t>
      </w:r>
      <w:r>
        <w:rPr>
          <w:rFonts w:eastAsia="仿宋"/>
          <w:bCs/>
          <w:color w:val="auto"/>
          <w:sz w:val="24"/>
          <w:highlight w:val="none"/>
        </w:rPr>
        <w:t>或委托代理人签字：</w:t>
      </w:r>
    </w:p>
    <w:p w14:paraId="2E8E885D">
      <w:pPr>
        <w:pStyle w:val="5"/>
        <w:snapToGrid w:val="0"/>
        <w:spacing w:before="50" w:after="50"/>
        <w:ind w:firstLine="960" w:firstLineChars="400"/>
        <w:rPr>
          <w:rFonts w:eastAsia="仿宋"/>
          <w:bCs/>
          <w:color w:val="auto"/>
          <w:sz w:val="24"/>
          <w:highlight w:val="none"/>
        </w:rPr>
      </w:pPr>
    </w:p>
    <w:p w14:paraId="64287902">
      <w:pPr>
        <w:pStyle w:val="5"/>
        <w:snapToGrid w:val="0"/>
        <w:spacing w:before="50" w:after="50"/>
        <w:ind w:firstLine="960" w:firstLineChars="400"/>
        <w:rPr>
          <w:rFonts w:eastAsia="仿宋"/>
          <w:bCs/>
          <w:color w:val="auto"/>
          <w:sz w:val="24"/>
          <w:highlight w:val="none"/>
        </w:rPr>
      </w:pPr>
    </w:p>
    <w:p w14:paraId="171DB5E6">
      <w:pPr>
        <w:snapToGrid w:val="0"/>
        <w:spacing w:before="120" w:beforeLines="50" w:after="50"/>
        <w:ind w:firstLine="4080" w:firstLineChars="1700"/>
        <w:rPr>
          <w:rFonts w:eastAsia="仿宋"/>
          <w:bCs/>
          <w:color w:val="auto"/>
          <w:sz w:val="24"/>
          <w:szCs w:val="20"/>
          <w:highlight w:val="none"/>
        </w:rPr>
      </w:pPr>
    </w:p>
    <w:p w14:paraId="28D2FEFD">
      <w:pPr>
        <w:snapToGrid w:val="0"/>
        <w:spacing w:before="120" w:beforeLines="50" w:after="50"/>
        <w:ind w:firstLine="645"/>
        <w:jc w:val="center"/>
        <w:rPr>
          <w:rFonts w:eastAsia="仿宋"/>
          <w:bCs/>
          <w:color w:val="auto"/>
          <w:sz w:val="24"/>
          <w:highlight w:val="none"/>
        </w:rPr>
      </w:pPr>
      <w:r>
        <w:rPr>
          <w:rFonts w:eastAsia="仿宋"/>
          <w:bCs/>
          <w:color w:val="auto"/>
          <w:sz w:val="24"/>
          <w:highlight w:val="none"/>
        </w:rPr>
        <w:t xml:space="preserve">                        年  月  日</w:t>
      </w:r>
    </w:p>
    <w:p w14:paraId="1D4E82B0">
      <w:pPr>
        <w:snapToGrid w:val="0"/>
        <w:spacing w:before="120" w:beforeLines="50" w:after="50"/>
        <w:ind w:firstLine="645"/>
        <w:rPr>
          <w:rFonts w:eastAsia="仿宋"/>
          <w:bCs/>
          <w:color w:val="auto"/>
          <w:sz w:val="24"/>
          <w:highlight w:val="none"/>
        </w:rPr>
      </w:pPr>
    </w:p>
    <w:p w14:paraId="3E2A7F16">
      <w:pPr>
        <w:snapToGrid w:val="0"/>
        <w:spacing w:before="120" w:beforeLines="50" w:after="50"/>
        <w:ind w:firstLine="645"/>
        <w:rPr>
          <w:rFonts w:eastAsia="仿宋"/>
          <w:bCs/>
          <w:color w:val="auto"/>
          <w:sz w:val="24"/>
          <w:highlight w:val="none"/>
        </w:rPr>
      </w:pPr>
    </w:p>
    <w:p w14:paraId="609EC83C">
      <w:pPr>
        <w:snapToGrid w:val="0"/>
        <w:spacing w:before="120" w:beforeLines="50" w:after="50"/>
        <w:outlineLvl w:val="1"/>
        <w:rPr>
          <w:rFonts w:eastAsia="仿宋"/>
          <w:b/>
          <w:bCs/>
          <w:color w:val="auto"/>
          <w:sz w:val="24"/>
          <w:highlight w:val="none"/>
        </w:rPr>
      </w:pPr>
      <w:r>
        <w:rPr>
          <w:rFonts w:eastAsia="仿宋"/>
          <w:bCs/>
          <w:color w:val="auto"/>
          <w:sz w:val="24"/>
          <w:highlight w:val="none"/>
        </w:rPr>
        <w:br w:type="page"/>
      </w:r>
      <w:bookmarkStart w:id="14" w:name="_Toc301424942"/>
      <w:bookmarkStart w:id="15" w:name="_Toc254970698"/>
      <w:bookmarkStart w:id="16" w:name="_Toc293863063"/>
      <w:bookmarkStart w:id="17" w:name="_Toc293863333"/>
      <w:bookmarkStart w:id="18" w:name="_Toc326217568"/>
      <w:bookmarkStart w:id="19" w:name="_Toc254970557"/>
      <w:r>
        <w:rPr>
          <w:rFonts w:eastAsia="仿宋"/>
          <w:b/>
          <w:bCs/>
          <w:color w:val="auto"/>
          <w:sz w:val="24"/>
          <w:highlight w:val="none"/>
        </w:rPr>
        <w:t>二、资信/商务文件格式</w:t>
      </w:r>
      <w:bookmarkEnd w:id="14"/>
      <w:bookmarkEnd w:id="15"/>
      <w:bookmarkEnd w:id="16"/>
      <w:bookmarkEnd w:id="17"/>
      <w:bookmarkEnd w:id="18"/>
      <w:bookmarkEnd w:id="19"/>
    </w:p>
    <w:p w14:paraId="5A833773">
      <w:pPr>
        <w:snapToGrid w:val="0"/>
        <w:spacing w:before="50" w:after="50"/>
        <w:rPr>
          <w:rFonts w:eastAsia="仿宋"/>
          <w:b/>
          <w:color w:val="auto"/>
          <w:sz w:val="24"/>
          <w:highlight w:val="none"/>
        </w:rPr>
      </w:pPr>
    </w:p>
    <w:p w14:paraId="3C788521">
      <w:pPr>
        <w:snapToGrid w:val="0"/>
        <w:spacing w:before="50" w:after="50"/>
        <w:outlineLvl w:val="2"/>
        <w:rPr>
          <w:rFonts w:eastAsia="仿宋"/>
          <w:b/>
          <w:color w:val="auto"/>
          <w:szCs w:val="21"/>
          <w:highlight w:val="none"/>
        </w:rPr>
      </w:pPr>
      <w:r>
        <w:rPr>
          <w:rFonts w:eastAsia="仿宋"/>
          <w:b/>
          <w:color w:val="auto"/>
          <w:sz w:val="24"/>
          <w:highlight w:val="none"/>
        </w:rPr>
        <w:t>1.</w:t>
      </w:r>
      <w:r>
        <w:rPr>
          <w:rFonts w:eastAsia="仿宋"/>
          <w:b/>
          <w:bCs/>
          <w:color w:val="auto"/>
          <w:sz w:val="24"/>
          <w:highlight w:val="none"/>
        </w:rPr>
        <w:t>资信/</w:t>
      </w:r>
      <w:r>
        <w:rPr>
          <w:rFonts w:eastAsia="仿宋"/>
          <w:b/>
          <w:color w:val="auto"/>
          <w:sz w:val="24"/>
          <w:highlight w:val="none"/>
        </w:rPr>
        <w:t>商务文件内封面格式（格式可自拟）：</w:t>
      </w:r>
      <w:r>
        <w:rPr>
          <w:rFonts w:eastAsia="仿宋"/>
          <w:b/>
          <w:color w:val="auto"/>
          <w:szCs w:val="21"/>
          <w:highlight w:val="none"/>
        </w:rPr>
        <w:t xml:space="preserve"> </w:t>
      </w:r>
    </w:p>
    <w:p w14:paraId="30779392">
      <w:pPr>
        <w:snapToGrid w:val="0"/>
        <w:spacing w:before="120" w:beforeLines="50" w:after="50"/>
        <w:ind w:firstLine="645"/>
        <w:jc w:val="center"/>
        <w:rPr>
          <w:rFonts w:eastAsia="仿宋"/>
          <w:b/>
          <w:bCs/>
          <w:color w:val="auto"/>
          <w:sz w:val="52"/>
          <w:szCs w:val="52"/>
          <w:highlight w:val="none"/>
        </w:rPr>
      </w:pPr>
      <w:r>
        <w:rPr>
          <w:rFonts w:eastAsia="仿宋"/>
          <w:b/>
          <w:bCs/>
          <w:color w:val="auto"/>
          <w:sz w:val="52"/>
          <w:szCs w:val="52"/>
          <w:highlight w:val="none"/>
        </w:rPr>
        <w:t>资信/商务文件</w:t>
      </w:r>
    </w:p>
    <w:p w14:paraId="627D8FC9">
      <w:pPr>
        <w:snapToGrid w:val="0"/>
        <w:spacing w:line="400" w:lineRule="exact"/>
        <w:ind w:firstLine="943" w:firstLineChars="393"/>
        <w:rPr>
          <w:rFonts w:eastAsia="仿宋"/>
          <w:bCs/>
          <w:color w:val="auto"/>
          <w:sz w:val="24"/>
          <w:szCs w:val="20"/>
          <w:highlight w:val="none"/>
        </w:rPr>
      </w:pPr>
      <w:r>
        <w:rPr>
          <w:rFonts w:eastAsia="仿宋"/>
          <w:bCs/>
          <w:color w:val="auto"/>
          <w:sz w:val="24"/>
          <w:highlight w:val="none"/>
        </w:rPr>
        <w:t>项目名称：</w:t>
      </w:r>
      <w:r>
        <w:rPr>
          <w:rFonts w:eastAsia="仿宋"/>
          <w:bCs/>
          <w:color w:val="auto"/>
          <w:sz w:val="24"/>
          <w:szCs w:val="20"/>
          <w:highlight w:val="none"/>
        </w:rPr>
        <w:t xml:space="preserve"> </w:t>
      </w:r>
    </w:p>
    <w:p w14:paraId="5CB31DF8">
      <w:pPr>
        <w:snapToGrid w:val="0"/>
        <w:spacing w:line="400" w:lineRule="exact"/>
        <w:ind w:firstLine="943" w:firstLineChars="393"/>
        <w:rPr>
          <w:rFonts w:eastAsia="仿宋"/>
          <w:bCs/>
          <w:color w:val="auto"/>
          <w:sz w:val="24"/>
          <w:highlight w:val="none"/>
        </w:rPr>
      </w:pPr>
      <w:r>
        <w:rPr>
          <w:rFonts w:eastAsia="仿宋"/>
          <w:bCs/>
          <w:color w:val="auto"/>
          <w:sz w:val="24"/>
          <w:highlight w:val="none"/>
        </w:rPr>
        <w:t xml:space="preserve">     </w:t>
      </w:r>
    </w:p>
    <w:p w14:paraId="23EA41EA">
      <w:pPr>
        <w:pStyle w:val="5"/>
        <w:snapToGrid w:val="0"/>
        <w:spacing w:line="400" w:lineRule="exact"/>
        <w:ind w:firstLine="998" w:firstLineChars="416"/>
        <w:rPr>
          <w:rFonts w:eastAsia="仿宋"/>
          <w:bCs/>
          <w:color w:val="auto"/>
          <w:sz w:val="24"/>
          <w:highlight w:val="none"/>
        </w:rPr>
      </w:pPr>
      <w:r>
        <w:rPr>
          <w:rFonts w:hint="eastAsia" w:eastAsia="仿宋"/>
          <w:bCs/>
          <w:color w:val="auto"/>
          <w:sz w:val="24"/>
          <w:highlight w:val="none"/>
        </w:rPr>
        <w:t>报价人</w:t>
      </w:r>
      <w:r>
        <w:rPr>
          <w:rFonts w:eastAsia="仿宋"/>
          <w:bCs/>
          <w:color w:val="auto"/>
          <w:sz w:val="24"/>
          <w:highlight w:val="none"/>
        </w:rPr>
        <w:t>名称：盖章</w:t>
      </w:r>
    </w:p>
    <w:p w14:paraId="2B26BA59">
      <w:pPr>
        <w:pStyle w:val="5"/>
        <w:snapToGrid w:val="0"/>
        <w:spacing w:line="400" w:lineRule="exact"/>
        <w:ind w:firstLine="998" w:firstLineChars="416"/>
        <w:rPr>
          <w:rFonts w:eastAsia="仿宋"/>
          <w:bCs/>
          <w:color w:val="auto"/>
          <w:sz w:val="24"/>
          <w:highlight w:val="none"/>
        </w:rPr>
      </w:pPr>
    </w:p>
    <w:p w14:paraId="4D4DB216">
      <w:pPr>
        <w:pStyle w:val="5"/>
        <w:snapToGrid w:val="0"/>
        <w:spacing w:line="400" w:lineRule="exact"/>
        <w:ind w:firstLine="998" w:firstLineChars="416"/>
        <w:rPr>
          <w:rFonts w:eastAsia="仿宋"/>
          <w:bCs/>
          <w:color w:val="auto"/>
          <w:sz w:val="24"/>
          <w:highlight w:val="none"/>
        </w:rPr>
      </w:pPr>
      <w:r>
        <w:rPr>
          <w:rFonts w:eastAsia="仿宋"/>
          <w:bCs/>
          <w:color w:val="auto"/>
          <w:sz w:val="24"/>
          <w:highlight w:val="none"/>
        </w:rPr>
        <w:t>法定代表人</w:t>
      </w:r>
      <w:r>
        <w:rPr>
          <w:rFonts w:eastAsia="仿宋"/>
          <w:color w:val="auto"/>
          <w:sz w:val="24"/>
          <w:highlight w:val="none"/>
        </w:rPr>
        <w:t>（负责人）</w:t>
      </w:r>
      <w:r>
        <w:rPr>
          <w:rFonts w:eastAsia="仿宋"/>
          <w:bCs/>
          <w:color w:val="auto"/>
          <w:sz w:val="24"/>
          <w:highlight w:val="none"/>
        </w:rPr>
        <w:t>或委托代理人签字：</w:t>
      </w:r>
    </w:p>
    <w:p w14:paraId="7B528DC6">
      <w:pPr>
        <w:snapToGrid w:val="0"/>
        <w:spacing w:before="120" w:beforeLines="50" w:after="50"/>
        <w:ind w:firstLine="960" w:firstLineChars="400"/>
        <w:rPr>
          <w:rFonts w:eastAsia="仿宋"/>
          <w:bCs/>
          <w:color w:val="auto"/>
          <w:sz w:val="24"/>
          <w:szCs w:val="20"/>
          <w:highlight w:val="none"/>
        </w:rPr>
      </w:pPr>
    </w:p>
    <w:p w14:paraId="6E0EA2D1">
      <w:pPr>
        <w:snapToGrid w:val="0"/>
        <w:spacing w:before="120" w:beforeLines="50" w:after="50"/>
        <w:rPr>
          <w:rFonts w:eastAsia="仿宋"/>
          <w:color w:val="auto"/>
          <w:sz w:val="24"/>
          <w:szCs w:val="20"/>
          <w:highlight w:val="none"/>
        </w:rPr>
      </w:pPr>
    </w:p>
    <w:p w14:paraId="30AF429C">
      <w:pPr>
        <w:snapToGrid w:val="0"/>
        <w:spacing w:line="400" w:lineRule="exact"/>
        <w:outlineLvl w:val="2"/>
        <w:rPr>
          <w:rFonts w:eastAsia="仿宋"/>
          <w:b/>
          <w:bCs/>
          <w:color w:val="auto"/>
          <w:sz w:val="24"/>
          <w:highlight w:val="none"/>
        </w:rPr>
      </w:pPr>
      <w:r>
        <w:rPr>
          <w:rFonts w:eastAsia="仿宋"/>
          <w:b/>
          <w:color w:val="auto"/>
          <w:sz w:val="24"/>
          <w:highlight w:val="none"/>
        </w:rPr>
        <w:br w:type="page"/>
      </w:r>
      <w:r>
        <w:rPr>
          <w:rFonts w:eastAsia="仿宋"/>
          <w:b/>
          <w:color w:val="auto"/>
          <w:sz w:val="24"/>
          <w:highlight w:val="none"/>
        </w:rPr>
        <w:t>2.</w:t>
      </w:r>
      <w:r>
        <w:rPr>
          <w:rFonts w:eastAsia="仿宋"/>
          <w:b/>
          <w:bCs/>
          <w:color w:val="auto"/>
          <w:sz w:val="24"/>
          <w:highlight w:val="none"/>
        </w:rPr>
        <w:t>资信/商务文件目录</w:t>
      </w:r>
    </w:p>
    <w:p w14:paraId="11C1CFB7">
      <w:pPr>
        <w:snapToGrid w:val="0"/>
        <w:spacing w:line="400" w:lineRule="exact"/>
        <w:ind w:firstLine="480" w:firstLineChars="200"/>
        <w:jc w:val="left"/>
        <w:outlineLvl w:val="3"/>
        <w:rPr>
          <w:rFonts w:eastAsia="仿宋"/>
          <w:color w:val="auto"/>
          <w:sz w:val="24"/>
          <w:highlight w:val="none"/>
        </w:rPr>
      </w:pPr>
      <w:r>
        <w:rPr>
          <w:rFonts w:eastAsia="仿宋"/>
          <w:color w:val="auto"/>
          <w:sz w:val="24"/>
          <w:highlight w:val="none"/>
        </w:rPr>
        <w:t>（1）</w:t>
      </w:r>
      <w:r>
        <w:rPr>
          <w:rFonts w:hint="eastAsia" w:eastAsia="仿宋"/>
          <w:color w:val="auto"/>
          <w:sz w:val="24"/>
          <w:highlight w:val="none"/>
        </w:rPr>
        <w:t>报价</w:t>
      </w:r>
      <w:r>
        <w:rPr>
          <w:rFonts w:eastAsia="仿宋"/>
          <w:color w:val="auto"/>
          <w:sz w:val="24"/>
          <w:highlight w:val="none"/>
        </w:rPr>
        <w:t>声明书</w:t>
      </w:r>
    </w:p>
    <w:p w14:paraId="79EFE720">
      <w:pPr>
        <w:snapToGrid w:val="0"/>
        <w:spacing w:line="400" w:lineRule="exact"/>
        <w:ind w:firstLine="480" w:firstLineChars="200"/>
        <w:jc w:val="left"/>
        <w:rPr>
          <w:rFonts w:eastAsia="仿宋"/>
          <w:color w:val="auto"/>
          <w:sz w:val="24"/>
          <w:highlight w:val="none"/>
        </w:rPr>
      </w:pPr>
      <w:r>
        <w:rPr>
          <w:rFonts w:eastAsia="仿宋"/>
          <w:color w:val="auto"/>
          <w:sz w:val="24"/>
          <w:highlight w:val="none"/>
        </w:rPr>
        <w:t>（</w:t>
      </w:r>
      <w:r>
        <w:rPr>
          <w:rFonts w:hint="eastAsia" w:eastAsia="仿宋"/>
          <w:color w:val="auto"/>
          <w:sz w:val="24"/>
          <w:highlight w:val="none"/>
        </w:rPr>
        <w:t>2</w:t>
      </w:r>
      <w:r>
        <w:rPr>
          <w:rFonts w:eastAsia="仿宋"/>
          <w:color w:val="auto"/>
          <w:sz w:val="24"/>
          <w:highlight w:val="none"/>
        </w:rPr>
        <w:t>）有效的营业执照副本复印件（对于有经营资质要求的，</w:t>
      </w:r>
      <w:r>
        <w:rPr>
          <w:rFonts w:hint="eastAsia" w:eastAsia="仿宋"/>
          <w:color w:val="auto"/>
          <w:sz w:val="24"/>
          <w:highlight w:val="none"/>
        </w:rPr>
        <w:t>报价人</w:t>
      </w:r>
      <w:r>
        <w:rPr>
          <w:rFonts w:eastAsia="仿宋"/>
          <w:color w:val="auto"/>
          <w:sz w:val="24"/>
          <w:highlight w:val="none"/>
        </w:rPr>
        <w:t>必须提供有效的经营资质证书副本内页复印件；如</w:t>
      </w:r>
      <w:r>
        <w:rPr>
          <w:rFonts w:hint="eastAsia" w:eastAsia="仿宋"/>
          <w:color w:val="auto"/>
          <w:sz w:val="24"/>
          <w:highlight w:val="none"/>
        </w:rPr>
        <w:t>报价人</w:t>
      </w:r>
      <w:r>
        <w:rPr>
          <w:rFonts w:eastAsia="仿宋"/>
          <w:color w:val="auto"/>
          <w:sz w:val="24"/>
          <w:highlight w:val="none"/>
        </w:rPr>
        <w:t>提供其他服务机构的服务时，还须提供其他服务机构的有效授权书原件）；</w:t>
      </w:r>
    </w:p>
    <w:p w14:paraId="592D7371">
      <w:pPr>
        <w:snapToGrid w:val="0"/>
        <w:spacing w:line="400" w:lineRule="exact"/>
        <w:ind w:firstLine="480" w:firstLineChars="200"/>
        <w:jc w:val="left"/>
        <w:rPr>
          <w:rFonts w:eastAsia="仿宋"/>
          <w:color w:val="auto"/>
          <w:sz w:val="24"/>
          <w:highlight w:val="none"/>
        </w:rPr>
      </w:pPr>
      <w:r>
        <w:rPr>
          <w:rFonts w:eastAsia="仿宋"/>
          <w:color w:val="auto"/>
          <w:sz w:val="24"/>
          <w:highlight w:val="none"/>
        </w:rPr>
        <w:t>（</w:t>
      </w:r>
      <w:r>
        <w:rPr>
          <w:rFonts w:hint="eastAsia" w:eastAsia="仿宋"/>
          <w:color w:val="auto"/>
          <w:sz w:val="24"/>
          <w:highlight w:val="none"/>
        </w:rPr>
        <w:t>3</w:t>
      </w:r>
      <w:r>
        <w:rPr>
          <w:rFonts w:eastAsia="仿宋"/>
          <w:color w:val="auto"/>
          <w:sz w:val="24"/>
          <w:highlight w:val="none"/>
        </w:rPr>
        <w:t>）有效的法定代表人（负责人）身份证正反面复印件</w:t>
      </w:r>
    </w:p>
    <w:p w14:paraId="350C54F5">
      <w:pPr>
        <w:snapToGrid w:val="0"/>
        <w:spacing w:line="400" w:lineRule="exact"/>
        <w:ind w:firstLine="480" w:firstLineChars="200"/>
        <w:jc w:val="left"/>
        <w:rPr>
          <w:rFonts w:eastAsia="仿宋"/>
          <w:color w:val="auto"/>
          <w:sz w:val="24"/>
          <w:highlight w:val="none"/>
        </w:rPr>
      </w:pPr>
      <w:r>
        <w:rPr>
          <w:rFonts w:eastAsia="仿宋"/>
          <w:color w:val="auto"/>
          <w:sz w:val="24"/>
          <w:highlight w:val="none"/>
        </w:rPr>
        <w:t>（</w:t>
      </w:r>
      <w:r>
        <w:rPr>
          <w:rFonts w:hint="eastAsia" w:eastAsia="仿宋"/>
          <w:color w:val="auto"/>
          <w:sz w:val="24"/>
          <w:highlight w:val="none"/>
        </w:rPr>
        <w:t>4</w:t>
      </w:r>
      <w:r>
        <w:rPr>
          <w:rFonts w:eastAsia="仿宋"/>
          <w:color w:val="auto"/>
          <w:sz w:val="24"/>
          <w:highlight w:val="none"/>
        </w:rPr>
        <w:t>）法定代表人（负责人）授权委托书</w:t>
      </w:r>
    </w:p>
    <w:p w14:paraId="46779E2D">
      <w:pPr>
        <w:snapToGrid w:val="0"/>
        <w:spacing w:line="400" w:lineRule="exact"/>
        <w:ind w:firstLine="480" w:firstLineChars="200"/>
        <w:jc w:val="left"/>
        <w:rPr>
          <w:rFonts w:eastAsia="仿宋"/>
          <w:color w:val="auto"/>
          <w:sz w:val="24"/>
          <w:highlight w:val="none"/>
        </w:rPr>
      </w:pPr>
      <w:r>
        <w:rPr>
          <w:rFonts w:eastAsia="仿宋"/>
          <w:color w:val="auto"/>
          <w:sz w:val="24"/>
          <w:highlight w:val="none"/>
        </w:rPr>
        <w:t>（</w:t>
      </w:r>
      <w:r>
        <w:rPr>
          <w:rFonts w:hint="eastAsia" w:eastAsia="仿宋"/>
          <w:color w:val="auto"/>
          <w:sz w:val="24"/>
          <w:highlight w:val="none"/>
        </w:rPr>
        <w:t>5</w:t>
      </w:r>
      <w:r>
        <w:rPr>
          <w:rFonts w:eastAsia="仿宋"/>
          <w:color w:val="auto"/>
          <w:sz w:val="24"/>
          <w:highlight w:val="none"/>
        </w:rPr>
        <w:t>）有效的委托代理人身份证正反面复印件</w:t>
      </w:r>
    </w:p>
    <w:p w14:paraId="1007D9C9">
      <w:pPr>
        <w:snapToGrid w:val="0"/>
        <w:spacing w:line="400" w:lineRule="exact"/>
        <w:ind w:firstLine="480" w:firstLineChars="200"/>
        <w:jc w:val="left"/>
        <w:rPr>
          <w:rFonts w:eastAsia="仿宋"/>
          <w:color w:val="auto"/>
          <w:sz w:val="24"/>
          <w:highlight w:val="none"/>
        </w:rPr>
      </w:pPr>
      <w:r>
        <w:rPr>
          <w:rFonts w:hint="eastAsia" w:eastAsia="仿宋"/>
          <w:color w:val="auto"/>
          <w:sz w:val="24"/>
          <w:highlight w:val="none"/>
        </w:rPr>
        <w:t>（6）报价人参加政府采购活动前3年内在经营活动中没有重大违法记录的书面声明（格式自拟，原件加盖单位公章）</w:t>
      </w:r>
    </w:p>
    <w:p w14:paraId="29CA1DC7">
      <w:pPr>
        <w:snapToGrid w:val="0"/>
        <w:spacing w:line="400" w:lineRule="exact"/>
        <w:ind w:firstLine="480" w:firstLineChars="200"/>
        <w:jc w:val="left"/>
        <w:rPr>
          <w:rFonts w:eastAsia="仿宋"/>
          <w:color w:val="auto"/>
          <w:sz w:val="24"/>
          <w:highlight w:val="none"/>
        </w:rPr>
      </w:pPr>
      <w:r>
        <w:rPr>
          <w:rFonts w:hint="eastAsia" w:eastAsia="仿宋"/>
          <w:color w:val="auto"/>
          <w:sz w:val="24"/>
          <w:highlight w:val="none"/>
        </w:rPr>
        <w:t>（7）报价人主体信用记录查询结果截图</w:t>
      </w:r>
    </w:p>
    <w:p w14:paraId="49336BF6">
      <w:pPr>
        <w:snapToGrid w:val="0"/>
        <w:spacing w:line="400" w:lineRule="exact"/>
        <w:ind w:firstLine="480" w:firstLineChars="200"/>
        <w:jc w:val="left"/>
        <w:rPr>
          <w:rFonts w:eastAsia="仿宋"/>
          <w:color w:val="auto"/>
          <w:sz w:val="24"/>
          <w:highlight w:val="none"/>
        </w:rPr>
      </w:pPr>
      <w:r>
        <w:rPr>
          <w:rFonts w:eastAsia="仿宋"/>
          <w:color w:val="auto"/>
          <w:sz w:val="24"/>
          <w:highlight w:val="none"/>
        </w:rPr>
        <w:t>（</w:t>
      </w:r>
      <w:r>
        <w:rPr>
          <w:rFonts w:hint="eastAsia" w:eastAsia="仿宋"/>
          <w:color w:val="auto"/>
          <w:sz w:val="24"/>
          <w:highlight w:val="none"/>
        </w:rPr>
        <w:t>8</w:t>
      </w:r>
      <w:r>
        <w:rPr>
          <w:rFonts w:eastAsia="仿宋"/>
          <w:color w:val="auto"/>
          <w:sz w:val="24"/>
          <w:highlight w:val="none"/>
        </w:rPr>
        <w:t>）服务承诺书</w:t>
      </w:r>
    </w:p>
    <w:p w14:paraId="04415FBA">
      <w:pPr>
        <w:snapToGrid w:val="0"/>
        <w:spacing w:line="400" w:lineRule="exact"/>
        <w:ind w:firstLine="713" w:firstLineChars="296"/>
        <w:jc w:val="left"/>
        <w:rPr>
          <w:rFonts w:eastAsia="仿宋"/>
          <w:color w:val="auto"/>
          <w:sz w:val="24"/>
          <w:highlight w:val="none"/>
        </w:rPr>
      </w:pPr>
      <w:r>
        <w:rPr>
          <w:rFonts w:eastAsia="仿宋"/>
          <w:b/>
          <w:color w:val="auto"/>
          <w:sz w:val="24"/>
          <w:highlight w:val="none"/>
        </w:rPr>
        <w:t>可作为</w:t>
      </w:r>
      <w:r>
        <w:rPr>
          <w:rFonts w:hint="eastAsia" w:eastAsia="仿宋"/>
          <w:b/>
          <w:bCs/>
          <w:color w:val="auto"/>
          <w:sz w:val="24"/>
          <w:highlight w:val="none"/>
        </w:rPr>
        <w:t>报价人</w:t>
      </w:r>
      <w:r>
        <w:rPr>
          <w:rFonts w:eastAsia="仿宋"/>
          <w:b/>
          <w:bCs/>
          <w:color w:val="auto"/>
          <w:sz w:val="24"/>
          <w:highlight w:val="none"/>
        </w:rPr>
        <w:t>资信评分的资质证明材料</w:t>
      </w:r>
      <w:r>
        <w:rPr>
          <w:rFonts w:eastAsia="仿宋"/>
          <w:b/>
          <w:color w:val="auto"/>
          <w:sz w:val="24"/>
          <w:highlight w:val="none"/>
        </w:rPr>
        <w:t>（如有）</w:t>
      </w:r>
      <w:r>
        <w:rPr>
          <w:rFonts w:eastAsia="仿宋"/>
          <w:color w:val="auto"/>
          <w:sz w:val="24"/>
          <w:highlight w:val="none"/>
        </w:rPr>
        <w:t>：</w:t>
      </w:r>
    </w:p>
    <w:p w14:paraId="05524BCA">
      <w:pPr>
        <w:snapToGrid w:val="0"/>
        <w:spacing w:line="400" w:lineRule="exact"/>
        <w:ind w:firstLine="480" w:firstLineChars="200"/>
        <w:jc w:val="left"/>
        <w:rPr>
          <w:rFonts w:eastAsia="仿宋"/>
          <w:color w:val="auto"/>
          <w:sz w:val="24"/>
          <w:highlight w:val="none"/>
        </w:rPr>
      </w:pPr>
      <w:r>
        <w:rPr>
          <w:rFonts w:hint="eastAsia" w:eastAsia="仿宋"/>
          <w:color w:val="auto"/>
          <w:sz w:val="24"/>
          <w:highlight w:val="none"/>
        </w:rPr>
        <w:t>（9）报价人的类似成功案例的业绩证明文件</w:t>
      </w:r>
    </w:p>
    <w:p w14:paraId="5CFFFD6C">
      <w:pPr>
        <w:snapToGrid w:val="0"/>
        <w:spacing w:line="400" w:lineRule="exact"/>
        <w:jc w:val="left"/>
        <w:rPr>
          <w:rFonts w:eastAsia="仿宋"/>
          <w:b/>
          <w:color w:val="auto"/>
          <w:sz w:val="24"/>
          <w:highlight w:val="none"/>
        </w:rPr>
      </w:pPr>
      <w:r>
        <w:rPr>
          <w:rFonts w:eastAsia="仿宋"/>
          <w:b/>
          <w:color w:val="auto"/>
          <w:sz w:val="24"/>
          <w:highlight w:val="none"/>
        </w:rPr>
        <w:br w:type="page"/>
      </w:r>
      <w:r>
        <w:rPr>
          <w:rFonts w:eastAsia="仿宋"/>
          <w:b/>
          <w:color w:val="auto"/>
          <w:sz w:val="24"/>
          <w:highlight w:val="none"/>
        </w:rPr>
        <w:t>（1）</w:t>
      </w:r>
      <w:r>
        <w:rPr>
          <w:rFonts w:hint="eastAsia" w:eastAsia="仿宋"/>
          <w:b/>
          <w:color w:val="auto"/>
          <w:sz w:val="24"/>
          <w:highlight w:val="none"/>
        </w:rPr>
        <w:t>报价</w:t>
      </w:r>
      <w:r>
        <w:rPr>
          <w:rFonts w:eastAsia="仿宋"/>
          <w:b/>
          <w:color w:val="auto"/>
          <w:sz w:val="24"/>
          <w:highlight w:val="none"/>
        </w:rPr>
        <w:t>声明书格式：</w:t>
      </w:r>
    </w:p>
    <w:p w14:paraId="078939E6">
      <w:pPr>
        <w:spacing w:line="400" w:lineRule="exact"/>
        <w:jc w:val="center"/>
        <w:rPr>
          <w:rFonts w:eastAsia="仿宋"/>
          <w:b/>
          <w:color w:val="auto"/>
          <w:spacing w:val="6"/>
          <w:sz w:val="32"/>
          <w:szCs w:val="32"/>
          <w:highlight w:val="none"/>
        </w:rPr>
      </w:pPr>
    </w:p>
    <w:p w14:paraId="085CFB2B">
      <w:pPr>
        <w:spacing w:line="400" w:lineRule="exact"/>
        <w:jc w:val="center"/>
        <w:rPr>
          <w:rFonts w:eastAsia="仿宋"/>
          <w:b/>
          <w:color w:val="auto"/>
          <w:spacing w:val="6"/>
          <w:sz w:val="32"/>
          <w:szCs w:val="32"/>
          <w:highlight w:val="none"/>
        </w:rPr>
      </w:pPr>
      <w:r>
        <w:rPr>
          <w:rFonts w:hint="eastAsia" w:eastAsia="仿宋"/>
          <w:b/>
          <w:color w:val="auto"/>
          <w:spacing w:val="6"/>
          <w:sz w:val="32"/>
          <w:szCs w:val="32"/>
          <w:highlight w:val="none"/>
        </w:rPr>
        <w:t>报价</w:t>
      </w:r>
      <w:r>
        <w:rPr>
          <w:rFonts w:eastAsia="仿宋"/>
          <w:b/>
          <w:color w:val="auto"/>
          <w:spacing w:val="6"/>
          <w:sz w:val="32"/>
          <w:szCs w:val="32"/>
          <w:highlight w:val="none"/>
        </w:rPr>
        <w:t>声明书</w:t>
      </w:r>
    </w:p>
    <w:p w14:paraId="4D872A4D">
      <w:pPr>
        <w:spacing w:line="400" w:lineRule="exact"/>
        <w:jc w:val="center"/>
        <w:rPr>
          <w:rFonts w:eastAsia="仿宋"/>
          <w:b/>
          <w:color w:val="auto"/>
          <w:spacing w:val="6"/>
          <w:sz w:val="32"/>
          <w:szCs w:val="32"/>
          <w:highlight w:val="none"/>
        </w:rPr>
      </w:pPr>
    </w:p>
    <w:p w14:paraId="764AC2D9">
      <w:pPr>
        <w:snapToGrid w:val="0"/>
        <w:spacing w:line="400" w:lineRule="exact"/>
        <w:rPr>
          <w:rFonts w:eastAsia="仿宋"/>
          <w:color w:val="auto"/>
          <w:sz w:val="24"/>
          <w:highlight w:val="none"/>
        </w:rPr>
      </w:pPr>
      <w:r>
        <w:rPr>
          <w:rFonts w:eastAsia="仿宋"/>
          <w:color w:val="auto"/>
          <w:sz w:val="24"/>
          <w:highlight w:val="none"/>
        </w:rPr>
        <w:t>致：</w:t>
      </w:r>
      <w:r>
        <w:rPr>
          <w:rFonts w:eastAsia="仿宋"/>
          <w:color w:val="auto"/>
          <w:sz w:val="24"/>
          <w:highlight w:val="none"/>
          <w:u w:val="single"/>
        </w:rPr>
        <w:t>广西壮族自治区</w:t>
      </w:r>
      <w:r>
        <w:rPr>
          <w:rFonts w:hint="eastAsia" w:eastAsia="仿宋"/>
          <w:color w:val="auto"/>
          <w:sz w:val="24"/>
          <w:highlight w:val="none"/>
          <w:u w:val="single"/>
        </w:rPr>
        <w:t>大数据发展局</w:t>
      </w:r>
      <w:r>
        <w:rPr>
          <w:rFonts w:eastAsia="仿宋"/>
          <w:color w:val="auto"/>
          <w:sz w:val="24"/>
          <w:highlight w:val="none"/>
        </w:rPr>
        <w:t>：</w:t>
      </w:r>
    </w:p>
    <w:p w14:paraId="4C9E1CFE">
      <w:pPr>
        <w:snapToGrid w:val="0"/>
        <w:spacing w:line="400" w:lineRule="exact"/>
        <w:ind w:firstLine="720" w:firstLineChars="300"/>
        <w:rPr>
          <w:rFonts w:eastAsia="仿宋"/>
          <w:color w:val="auto"/>
          <w:sz w:val="24"/>
          <w:highlight w:val="none"/>
        </w:rPr>
      </w:pPr>
      <w:r>
        <w:rPr>
          <w:rFonts w:eastAsia="仿宋"/>
          <w:color w:val="auto"/>
          <w:sz w:val="24"/>
          <w:highlight w:val="none"/>
          <w:u w:val="single"/>
        </w:rPr>
        <w:t xml:space="preserve">                               </w:t>
      </w:r>
      <w:r>
        <w:rPr>
          <w:rFonts w:eastAsia="仿宋"/>
          <w:color w:val="auto"/>
          <w:sz w:val="24"/>
          <w:highlight w:val="none"/>
        </w:rPr>
        <w:t>（</w:t>
      </w:r>
      <w:r>
        <w:rPr>
          <w:rFonts w:hint="eastAsia" w:eastAsia="仿宋"/>
          <w:color w:val="auto"/>
          <w:sz w:val="24"/>
          <w:highlight w:val="none"/>
        </w:rPr>
        <w:t>报价人</w:t>
      </w:r>
      <w:r>
        <w:rPr>
          <w:rFonts w:eastAsia="仿宋"/>
          <w:color w:val="auto"/>
          <w:sz w:val="24"/>
          <w:highlight w:val="none"/>
        </w:rPr>
        <w:t>名称）系中华人民共和国合法企业，经营地址</w:t>
      </w:r>
      <w:r>
        <w:rPr>
          <w:rFonts w:eastAsia="仿宋"/>
          <w:color w:val="auto"/>
          <w:sz w:val="24"/>
          <w:highlight w:val="none"/>
          <w:u w:val="single"/>
        </w:rPr>
        <w:t xml:space="preserve">                               </w:t>
      </w:r>
      <w:r>
        <w:rPr>
          <w:rFonts w:eastAsia="仿宋"/>
          <w:color w:val="auto"/>
          <w:sz w:val="24"/>
          <w:highlight w:val="none"/>
        </w:rPr>
        <w:t>。</w:t>
      </w:r>
    </w:p>
    <w:p w14:paraId="72086BC4">
      <w:pPr>
        <w:snapToGrid w:val="0"/>
        <w:spacing w:line="400" w:lineRule="exact"/>
        <w:ind w:firstLine="645"/>
        <w:rPr>
          <w:rFonts w:eastAsia="仿宋"/>
          <w:color w:val="auto"/>
          <w:sz w:val="24"/>
          <w:highlight w:val="none"/>
        </w:rPr>
      </w:pPr>
      <w:r>
        <w:rPr>
          <w:rFonts w:eastAsia="仿宋"/>
          <w:color w:val="auto"/>
          <w:sz w:val="24"/>
          <w:highlight w:val="none"/>
        </w:rPr>
        <w:t>我</w:t>
      </w:r>
      <w:r>
        <w:rPr>
          <w:rFonts w:eastAsia="仿宋"/>
          <w:color w:val="auto"/>
          <w:sz w:val="24"/>
          <w:highlight w:val="none"/>
          <w:u w:val="single"/>
        </w:rPr>
        <w:t xml:space="preserve">            </w:t>
      </w:r>
      <w:r>
        <w:rPr>
          <w:rFonts w:eastAsia="仿宋"/>
          <w:color w:val="auto"/>
          <w:sz w:val="24"/>
          <w:highlight w:val="none"/>
        </w:rPr>
        <w:t>（姓名）系</w:t>
      </w:r>
      <w:r>
        <w:rPr>
          <w:rFonts w:eastAsia="仿宋"/>
          <w:color w:val="auto"/>
          <w:sz w:val="24"/>
          <w:highlight w:val="none"/>
          <w:u w:val="single"/>
        </w:rPr>
        <w:t xml:space="preserve">                    </w:t>
      </w:r>
      <w:r>
        <w:rPr>
          <w:rFonts w:eastAsia="仿宋"/>
          <w:color w:val="auto"/>
          <w:sz w:val="24"/>
          <w:highlight w:val="none"/>
        </w:rPr>
        <w:t>（</w:t>
      </w:r>
      <w:r>
        <w:rPr>
          <w:rFonts w:hint="eastAsia" w:eastAsia="仿宋"/>
          <w:color w:val="auto"/>
          <w:sz w:val="24"/>
          <w:highlight w:val="none"/>
        </w:rPr>
        <w:t>报价人</w:t>
      </w:r>
      <w:r>
        <w:rPr>
          <w:rFonts w:eastAsia="仿宋"/>
          <w:color w:val="auto"/>
          <w:sz w:val="24"/>
          <w:highlight w:val="none"/>
        </w:rPr>
        <w:t>名称）的法定代表人（负责人），我方愿意参加贵方组织的</w:t>
      </w:r>
      <w:r>
        <w:rPr>
          <w:rFonts w:hint="eastAsia" w:eastAsia="仿宋"/>
          <w:color w:val="auto"/>
          <w:sz w:val="24"/>
          <w:highlight w:val="none"/>
        </w:rPr>
        <w:t>中国-越南人工智能应用合作展示中心设计施工项目</w:t>
      </w:r>
      <w:r>
        <w:rPr>
          <w:rFonts w:eastAsia="仿宋"/>
          <w:color w:val="000000" w:themeColor="text1"/>
          <w:sz w:val="24"/>
          <w:highlight w:val="none"/>
          <w14:textFill>
            <w14:solidFill>
              <w14:schemeClr w14:val="tx1"/>
            </w14:solidFill>
          </w14:textFill>
        </w:rPr>
        <w:t>的</w:t>
      </w:r>
      <w:r>
        <w:rPr>
          <w:rFonts w:hint="eastAsia" w:eastAsia="仿宋"/>
          <w:color w:val="000000" w:themeColor="text1"/>
          <w:sz w:val="24"/>
          <w:highlight w:val="none"/>
          <w14:textFill>
            <w14:solidFill>
              <w14:schemeClr w14:val="tx1"/>
            </w14:solidFill>
          </w14:textFill>
        </w:rPr>
        <w:t>报价</w:t>
      </w:r>
      <w:r>
        <w:rPr>
          <w:rFonts w:eastAsia="仿宋"/>
          <w:color w:val="000000" w:themeColor="text1"/>
          <w:sz w:val="24"/>
          <w:highlight w:val="none"/>
          <w14:textFill>
            <w14:solidFill>
              <w14:schemeClr w14:val="tx1"/>
            </w14:solidFill>
          </w14:textFill>
        </w:rPr>
        <w:t>，为便于贵方公正、择优地确定成交人</w:t>
      </w:r>
      <w:r>
        <w:rPr>
          <w:rFonts w:eastAsia="仿宋"/>
          <w:color w:val="auto"/>
          <w:sz w:val="24"/>
          <w:highlight w:val="none"/>
        </w:rPr>
        <w:t>及其产品和服务，我方就本次</w:t>
      </w:r>
      <w:r>
        <w:rPr>
          <w:rFonts w:hint="eastAsia" w:eastAsia="仿宋"/>
          <w:color w:val="auto"/>
          <w:sz w:val="24"/>
          <w:highlight w:val="none"/>
        </w:rPr>
        <w:t>报价</w:t>
      </w:r>
      <w:r>
        <w:rPr>
          <w:rFonts w:eastAsia="仿宋"/>
          <w:color w:val="auto"/>
          <w:sz w:val="24"/>
          <w:highlight w:val="none"/>
        </w:rPr>
        <w:t>有关事项郑重声明如下：</w:t>
      </w:r>
    </w:p>
    <w:p w14:paraId="5963130A">
      <w:pPr>
        <w:snapToGrid w:val="0"/>
        <w:spacing w:line="400" w:lineRule="exact"/>
        <w:ind w:firstLine="480" w:firstLineChars="200"/>
        <w:rPr>
          <w:rFonts w:eastAsia="仿宋"/>
          <w:color w:val="auto"/>
          <w:sz w:val="24"/>
          <w:highlight w:val="none"/>
        </w:rPr>
      </w:pPr>
      <w:r>
        <w:rPr>
          <w:rFonts w:eastAsia="仿宋"/>
          <w:color w:val="auto"/>
          <w:sz w:val="24"/>
          <w:highlight w:val="none"/>
        </w:rPr>
        <w:t>1.我方向贵方提交的所有响应文件、资料都是准确的和真实的。</w:t>
      </w:r>
    </w:p>
    <w:p w14:paraId="1996BA80">
      <w:pPr>
        <w:snapToGrid w:val="0"/>
        <w:spacing w:line="400" w:lineRule="exact"/>
        <w:ind w:firstLine="480" w:firstLineChars="200"/>
        <w:rPr>
          <w:rFonts w:eastAsia="仿宋"/>
          <w:color w:val="auto"/>
          <w:sz w:val="24"/>
          <w:highlight w:val="none"/>
        </w:rPr>
      </w:pPr>
      <w:r>
        <w:rPr>
          <w:rFonts w:eastAsia="仿宋"/>
          <w:color w:val="auto"/>
          <w:sz w:val="24"/>
          <w:highlight w:val="none"/>
        </w:rPr>
        <w:t>2.我方不是采购人的附属机构。</w:t>
      </w:r>
    </w:p>
    <w:p w14:paraId="625AA759">
      <w:pPr>
        <w:snapToGrid w:val="0"/>
        <w:spacing w:line="400" w:lineRule="exact"/>
        <w:ind w:firstLine="480" w:firstLineChars="200"/>
        <w:rPr>
          <w:rFonts w:eastAsia="仿宋"/>
          <w:color w:val="auto"/>
          <w:sz w:val="24"/>
          <w:highlight w:val="none"/>
        </w:rPr>
      </w:pPr>
      <w:r>
        <w:rPr>
          <w:rFonts w:eastAsia="仿宋"/>
          <w:color w:val="auto"/>
          <w:sz w:val="24"/>
          <w:highlight w:val="none"/>
        </w:rPr>
        <w:t>3.我方诚意提请贵方关注：近期有关该型号产品的生产、供货、售后服务以及性能等方面的重大决策和事项有：</w:t>
      </w:r>
    </w:p>
    <w:p w14:paraId="75EB0627">
      <w:pPr>
        <w:wordWrap w:val="0"/>
        <w:topLinePunct/>
        <w:snapToGrid w:val="0"/>
        <w:spacing w:line="400" w:lineRule="exact"/>
        <w:ind w:firstLine="480" w:firstLineChars="200"/>
        <w:rPr>
          <w:rFonts w:eastAsia="仿宋"/>
          <w:color w:val="auto"/>
          <w:sz w:val="24"/>
          <w:highlight w:val="none"/>
          <w:u w:val="single"/>
        </w:rPr>
      </w:pPr>
      <w:r>
        <w:rPr>
          <w:rFonts w:eastAsia="仿宋"/>
          <w:color w:val="auto"/>
          <w:sz w:val="24"/>
          <w:highlight w:val="none"/>
          <w:u w:val="single"/>
        </w:rPr>
        <w:t xml:space="preserve">                                                      </w:t>
      </w:r>
    </w:p>
    <w:p w14:paraId="620FEE23">
      <w:pPr>
        <w:wordWrap w:val="0"/>
        <w:topLinePunct/>
        <w:snapToGrid w:val="0"/>
        <w:spacing w:line="400" w:lineRule="exact"/>
        <w:ind w:firstLine="480" w:firstLineChars="200"/>
        <w:rPr>
          <w:rFonts w:eastAsia="仿宋"/>
          <w:color w:val="auto"/>
          <w:sz w:val="24"/>
          <w:highlight w:val="none"/>
          <w:u w:val="single"/>
        </w:rPr>
      </w:pPr>
      <w:r>
        <w:rPr>
          <w:rFonts w:eastAsia="仿宋"/>
          <w:color w:val="auto"/>
          <w:sz w:val="24"/>
          <w:highlight w:val="none"/>
          <w:u w:val="single"/>
        </w:rPr>
        <w:t xml:space="preserve">                                                      </w:t>
      </w:r>
    </w:p>
    <w:p w14:paraId="04E106AB">
      <w:pPr>
        <w:pStyle w:val="10"/>
        <w:snapToGrid w:val="0"/>
        <w:spacing w:line="400" w:lineRule="exact"/>
        <w:ind w:firstLine="480" w:firstLineChars="200"/>
        <w:rPr>
          <w:rFonts w:ascii="Times New Roman" w:eastAsia="仿宋"/>
          <w:color w:val="auto"/>
          <w:sz w:val="24"/>
          <w:szCs w:val="24"/>
          <w:highlight w:val="none"/>
        </w:rPr>
      </w:pPr>
      <w:r>
        <w:rPr>
          <w:rFonts w:ascii="Times New Roman" w:eastAsia="仿宋"/>
          <w:color w:val="auto"/>
          <w:sz w:val="24"/>
          <w:szCs w:val="24"/>
          <w:highlight w:val="none"/>
        </w:rPr>
        <w:t>4.我方及由本人担任法定代表人</w:t>
      </w:r>
      <w:r>
        <w:rPr>
          <w:rFonts w:ascii="Times New Roman" w:eastAsia="仿宋"/>
          <w:color w:val="auto"/>
          <w:sz w:val="24"/>
          <w:highlight w:val="none"/>
        </w:rPr>
        <w:t>（负责人）</w:t>
      </w:r>
      <w:r>
        <w:rPr>
          <w:rFonts w:ascii="Times New Roman" w:eastAsia="仿宋"/>
          <w:color w:val="auto"/>
          <w:sz w:val="24"/>
          <w:szCs w:val="24"/>
          <w:highlight w:val="none"/>
        </w:rPr>
        <w:t>的其他机构最近三年内被通报或者被处罚的违法行为有：</w:t>
      </w:r>
    </w:p>
    <w:p w14:paraId="0FDC91F9">
      <w:pPr>
        <w:wordWrap w:val="0"/>
        <w:snapToGrid w:val="0"/>
        <w:spacing w:line="400" w:lineRule="exact"/>
        <w:ind w:firstLine="480" w:firstLineChars="200"/>
        <w:rPr>
          <w:rFonts w:eastAsia="仿宋"/>
          <w:color w:val="auto"/>
          <w:sz w:val="24"/>
          <w:highlight w:val="none"/>
          <w:u w:val="single"/>
        </w:rPr>
      </w:pPr>
      <w:r>
        <w:rPr>
          <w:rFonts w:eastAsia="仿宋"/>
          <w:color w:val="auto"/>
          <w:sz w:val="24"/>
          <w:highlight w:val="none"/>
          <w:u w:val="single"/>
        </w:rPr>
        <w:t xml:space="preserve">                                                      </w:t>
      </w:r>
    </w:p>
    <w:p w14:paraId="73B377E9">
      <w:pPr>
        <w:wordWrap w:val="0"/>
        <w:snapToGrid w:val="0"/>
        <w:spacing w:line="400" w:lineRule="exact"/>
        <w:ind w:firstLine="480" w:firstLineChars="200"/>
        <w:rPr>
          <w:rFonts w:eastAsia="仿宋"/>
          <w:color w:val="auto"/>
          <w:sz w:val="24"/>
          <w:highlight w:val="none"/>
          <w:u w:val="single"/>
        </w:rPr>
      </w:pPr>
      <w:r>
        <w:rPr>
          <w:rFonts w:eastAsia="仿宋"/>
          <w:color w:val="auto"/>
          <w:sz w:val="24"/>
          <w:highlight w:val="none"/>
          <w:u w:val="single"/>
        </w:rPr>
        <w:t xml:space="preserve">                                                      </w:t>
      </w:r>
    </w:p>
    <w:p w14:paraId="5F822CF6">
      <w:pPr>
        <w:snapToGrid w:val="0"/>
        <w:spacing w:line="400" w:lineRule="exact"/>
        <w:ind w:firstLine="480" w:firstLineChars="200"/>
        <w:rPr>
          <w:rFonts w:eastAsia="仿宋"/>
          <w:color w:val="auto"/>
          <w:sz w:val="24"/>
          <w:highlight w:val="none"/>
        </w:rPr>
      </w:pPr>
      <w:r>
        <w:rPr>
          <w:rFonts w:eastAsia="仿宋"/>
          <w:color w:val="auto"/>
          <w:sz w:val="24"/>
          <w:highlight w:val="none"/>
        </w:rPr>
        <w:t>5.以上事项如有虚假或隐瞒，我方愿意承担一切后果。</w:t>
      </w:r>
    </w:p>
    <w:p w14:paraId="6BF0D883">
      <w:pPr>
        <w:wordWrap w:val="0"/>
        <w:snapToGrid w:val="0"/>
        <w:spacing w:line="400" w:lineRule="exact"/>
        <w:ind w:right="120"/>
        <w:jc w:val="right"/>
        <w:rPr>
          <w:rFonts w:eastAsia="仿宋"/>
          <w:color w:val="auto"/>
          <w:sz w:val="24"/>
          <w:highlight w:val="none"/>
          <w:u w:val="single"/>
        </w:rPr>
      </w:pPr>
      <w:r>
        <w:rPr>
          <w:rFonts w:hint="eastAsia" w:eastAsia="仿宋"/>
          <w:color w:val="auto"/>
          <w:sz w:val="24"/>
          <w:highlight w:val="none"/>
        </w:rPr>
        <w:t>报价人（</w:t>
      </w:r>
      <w:r>
        <w:rPr>
          <w:rFonts w:eastAsia="仿宋"/>
          <w:color w:val="auto"/>
          <w:sz w:val="24"/>
          <w:highlight w:val="none"/>
        </w:rPr>
        <w:t>公章</w:t>
      </w:r>
      <w:r>
        <w:rPr>
          <w:rFonts w:hint="eastAsia" w:eastAsia="仿宋"/>
          <w:color w:val="auto"/>
          <w:sz w:val="24"/>
          <w:highlight w:val="none"/>
        </w:rPr>
        <w:t>）</w:t>
      </w:r>
      <w:r>
        <w:rPr>
          <w:rFonts w:eastAsia="仿宋"/>
          <w:color w:val="auto"/>
          <w:sz w:val="24"/>
          <w:highlight w:val="none"/>
        </w:rPr>
        <w:t>：</w:t>
      </w:r>
      <w:r>
        <w:rPr>
          <w:rFonts w:hint="eastAsia" w:eastAsia="仿宋"/>
          <w:color w:val="auto"/>
          <w:sz w:val="24"/>
          <w:highlight w:val="none"/>
          <w:u w:val="single"/>
        </w:rPr>
        <w:t xml:space="preserve">                 </w:t>
      </w:r>
      <w:r>
        <w:rPr>
          <w:rFonts w:eastAsia="仿宋"/>
          <w:color w:val="auto"/>
          <w:sz w:val="24"/>
          <w:highlight w:val="none"/>
          <w:u w:val="single"/>
        </w:rPr>
        <w:t xml:space="preserve">            </w:t>
      </w:r>
    </w:p>
    <w:p w14:paraId="27C8B2DA">
      <w:pPr>
        <w:wordWrap w:val="0"/>
        <w:snapToGrid w:val="0"/>
        <w:spacing w:line="400" w:lineRule="exact"/>
        <w:ind w:firstLine="4080" w:firstLineChars="1700"/>
        <w:rPr>
          <w:rFonts w:eastAsia="仿宋"/>
          <w:color w:val="auto"/>
          <w:sz w:val="24"/>
          <w:highlight w:val="none"/>
        </w:rPr>
      </w:pPr>
      <w:r>
        <w:rPr>
          <w:rFonts w:eastAsia="仿宋"/>
          <w:color w:val="auto"/>
          <w:sz w:val="24"/>
          <w:highlight w:val="none"/>
        </w:rPr>
        <w:t>法定代表人（负责人）或委托代理人签字：</w:t>
      </w:r>
      <w:r>
        <w:rPr>
          <w:rFonts w:hint="eastAsia" w:eastAsia="仿宋"/>
          <w:color w:val="auto"/>
          <w:sz w:val="24"/>
          <w:highlight w:val="none"/>
        </w:rPr>
        <w:t xml:space="preserve"> </w:t>
      </w:r>
      <w:r>
        <w:rPr>
          <w:rFonts w:hint="eastAsia" w:eastAsia="仿宋"/>
          <w:color w:val="auto"/>
          <w:sz w:val="24"/>
          <w:highlight w:val="none"/>
          <w:u w:val="single"/>
        </w:rPr>
        <w:t xml:space="preserve">     </w:t>
      </w:r>
      <w:r>
        <w:rPr>
          <w:rFonts w:eastAsia="仿宋"/>
          <w:color w:val="auto"/>
          <w:sz w:val="24"/>
          <w:highlight w:val="none"/>
          <w:u w:val="single"/>
        </w:rPr>
        <w:t xml:space="preserve">  </w:t>
      </w:r>
    </w:p>
    <w:p w14:paraId="0E2EC7C0">
      <w:pPr>
        <w:snapToGrid w:val="0"/>
        <w:spacing w:line="400" w:lineRule="exact"/>
        <w:ind w:firstLine="7080" w:firstLineChars="2950"/>
        <w:jc w:val="right"/>
        <w:rPr>
          <w:rFonts w:eastAsia="仿宋"/>
          <w:color w:val="auto"/>
          <w:sz w:val="24"/>
          <w:highlight w:val="none"/>
        </w:rPr>
      </w:pPr>
      <w:r>
        <w:rPr>
          <w:rFonts w:eastAsia="仿宋"/>
          <w:color w:val="auto"/>
          <w:sz w:val="24"/>
          <w:highlight w:val="none"/>
        </w:rPr>
        <w:t xml:space="preserve"> 年    月    日</w:t>
      </w:r>
    </w:p>
    <w:p w14:paraId="05A606EB">
      <w:pPr>
        <w:snapToGrid w:val="0"/>
        <w:spacing w:line="400" w:lineRule="exact"/>
        <w:jc w:val="left"/>
        <w:rPr>
          <w:rFonts w:eastAsia="仿宋"/>
          <w:b/>
          <w:color w:val="auto"/>
          <w:sz w:val="24"/>
          <w:highlight w:val="none"/>
        </w:rPr>
      </w:pPr>
    </w:p>
    <w:p w14:paraId="4FBB75B1">
      <w:pPr>
        <w:snapToGrid w:val="0"/>
        <w:spacing w:line="400" w:lineRule="exact"/>
        <w:jc w:val="left"/>
        <w:rPr>
          <w:rFonts w:eastAsia="仿宋"/>
          <w:b/>
          <w:color w:val="auto"/>
          <w:sz w:val="24"/>
          <w:highlight w:val="none"/>
        </w:rPr>
      </w:pPr>
    </w:p>
    <w:p w14:paraId="7AB6E25F">
      <w:pPr>
        <w:snapToGrid w:val="0"/>
        <w:spacing w:line="400" w:lineRule="exact"/>
        <w:jc w:val="left"/>
        <w:outlineLvl w:val="3"/>
        <w:rPr>
          <w:rFonts w:eastAsia="仿宋"/>
          <w:b/>
          <w:color w:val="auto"/>
          <w:sz w:val="24"/>
          <w:highlight w:val="none"/>
        </w:rPr>
      </w:pPr>
      <w:r>
        <w:rPr>
          <w:rFonts w:eastAsia="仿宋"/>
          <w:b/>
          <w:color w:val="auto"/>
          <w:sz w:val="24"/>
          <w:highlight w:val="none"/>
        </w:rPr>
        <w:t>（</w:t>
      </w:r>
      <w:r>
        <w:rPr>
          <w:rFonts w:hint="eastAsia" w:eastAsia="仿宋"/>
          <w:b/>
          <w:color w:val="auto"/>
          <w:sz w:val="24"/>
          <w:highlight w:val="none"/>
        </w:rPr>
        <w:t>2</w:t>
      </w:r>
      <w:r>
        <w:rPr>
          <w:rFonts w:eastAsia="仿宋"/>
          <w:b/>
          <w:color w:val="auto"/>
          <w:sz w:val="24"/>
          <w:highlight w:val="none"/>
        </w:rPr>
        <w:t>）</w:t>
      </w:r>
      <w:r>
        <w:rPr>
          <w:rFonts w:hint="eastAsia" w:eastAsia="仿宋"/>
          <w:b/>
          <w:color w:val="auto"/>
          <w:sz w:val="24"/>
          <w:highlight w:val="none"/>
        </w:rPr>
        <w:t>有效的营业执照副本复印件并加盖公章；</w:t>
      </w:r>
    </w:p>
    <w:p w14:paraId="1425B8BB">
      <w:pPr>
        <w:snapToGrid w:val="0"/>
        <w:spacing w:line="400" w:lineRule="exact"/>
        <w:jc w:val="left"/>
        <w:rPr>
          <w:rFonts w:eastAsia="仿宋"/>
          <w:b/>
          <w:color w:val="auto"/>
          <w:sz w:val="24"/>
          <w:highlight w:val="none"/>
        </w:rPr>
      </w:pPr>
    </w:p>
    <w:p w14:paraId="1897E750">
      <w:pPr>
        <w:snapToGrid w:val="0"/>
        <w:spacing w:line="400" w:lineRule="exact"/>
        <w:jc w:val="left"/>
        <w:outlineLvl w:val="3"/>
        <w:rPr>
          <w:rFonts w:eastAsia="仿宋"/>
          <w:b/>
          <w:color w:val="auto"/>
          <w:sz w:val="24"/>
          <w:highlight w:val="none"/>
        </w:rPr>
      </w:pPr>
      <w:r>
        <w:rPr>
          <w:rFonts w:eastAsia="仿宋"/>
          <w:b/>
          <w:color w:val="auto"/>
          <w:sz w:val="24"/>
          <w:highlight w:val="none"/>
        </w:rPr>
        <w:t>（</w:t>
      </w:r>
      <w:r>
        <w:rPr>
          <w:rFonts w:hint="eastAsia" w:eastAsia="仿宋"/>
          <w:b/>
          <w:color w:val="auto"/>
          <w:sz w:val="24"/>
          <w:highlight w:val="none"/>
        </w:rPr>
        <w:t>3</w:t>
      </w:r>
      <w:r>
        <w:rPr>
          <w:rFonts w:eastAsia="仿宋"/>
          <w:b/>
          <w:color w:val="auto"/>
          <w:sz w:val="24"/>
          <w:highlight w:val="none"/>
        </w:rPr>
        <w:t>）有效的法定代表人（负责人）身份证正反面复印件</w:t>
      </w:r>
      <w:r>
        <w:rPr>
          <w:rFonts w:hint="eastAsia" w:eastAsia="仿宋"/>
          <w:b/>
          <w:color w:val="auto"/>
          <w:sz w:val="24"/>
          <w:highlight w:val="none"/>
        </w:rPr>
        <w:t>并加盖公章</w:t>
      </w:r>
      <w:r>
        <w:rPr>
          <w:rFonts w:eastAsia="仿宋"/>
          <w:b/>
          <w:color w:val="auto"/>
          <w:sz w:val="24"/>
          <w:highlight w:val="none"/>
        </w:rPr>
        <w:t>（如法定代表人（负责人）非中国国籍应提交护照复印件，要求证件有效并与营业执照中的法定代表人（负责人）相符）</w:t>
      </w:r>
    </w:p>
    <w:p w14:paraId="6ED24D02">
      <w:pPr>
        <w:snapToGrid w:val="0"/>
        <w:spacing w:line="400" w:lineRule="exact"/>
        <w:jc w:val="left"/>
        <w:rPr>
          <w:rFonts w:eastAsia="仿宋"/>
          <w:b/>
          <w:color w:val="auto"/>
          <w:sz w:val="24"/>
          <w:highlight w:val="none"/>
        </w:rPr>
      </w:pPr>
    </w:p>
    <w:p w14:paraId="71E15B4E">
      <w:pPr>
        <w:snapToGrid w:val="0"/>
        <w:spacing w:line="400" w:lineRule="exact"/>
        <w:jc w:val="left"/>
        <w:outlineLvl w:val="3"/>
        <w:rPr>
          <w:rFonts w:eastAsia="仿宋"/>
          <w:b/>
          <w:color w:val="auto"/>
          <w:sz w:val="24"/>
          <w:highlight w:val="none"/>
        </w:rPr>
      </w:pPr>
      <w:r>
        <w:rPr>
          <w:rFonts w:eastAsia="仿宋"/>
          <w:b/>
          <w:color w:val="auto"/>
          <w:sz w:val="24"/>
          <w:highlight w:val="none"/>
        </w:rPr>
        <w:t>（</w:t>
      </w:r>
      <w:r>
        <w:rPr>
          <w:rFonts w:hint="eastAsia" w:eastAsia="仿宋"/>
          <w:b/>
          <w:color w:val="auto"/>
          <w:sz w:val="24"/>
          <w:highlight w:val="none"/>
        </w:rPr>
        <w:t>4</w:t>
      </w:r>
      <w:r>
        <w:rPr>
          <w:rFonts w:eastAsia="仿宋"/>
          <w:b/>
          <w:color w:val="auto"/>
          <w:sz w:val="24"/>
          <w:highlight w:val="none"/>
        </w:rPr>
        <w:t>）法定代表人（负责人）授权委托书格式（委托代理时提供）：</w:t>
      </w:r>
    </w:p>
    <w:p w14:paraId="60C2B769">
      <w:pPr>
        <w:pStyle w:val="20"/>
        <w:rPr>
          <w:color w:val="auto"/>
          <w:highlight w:val="none"/>
        </w:rPr>
      </w:pPr>
    </w:p>
    <w:p w14:paraId="033B1C30">
      <w:pPr>
        <w:spacing w:line="400" w:lineRule="exact"/>
        <w:jc w:val="center"/>
        <w:rPr>
          <w:rFonts w:eastAsia="仿宋"/>
          <w:b/>
          <w:color w:val="auto"/>
          <w:spacing w:val="6"/>
          <w:sz w:val="32"/>
          <w:szCs w:val="32"/>
          <w:highlight w:val="none"/>
        </w:rPr>
      </w:pPr>
    </w:p>
    <w:p w14:paraId="5C1EAB5D">
      <w:pPr>
        <w:pStyle w:val="20"/>
        <w:rPr>
          <w:color w:val="auto"/>
          <w:highlight w:val="none"/>
        </w:rPr>
      </w:pPr>
    </w:p>
    <w:p w14:paraId="0F0EE4D1">
      <w:pPr>
        <w:spacing w:line="400" w:lineRule="exact"/>
        <w:jc w:val="center"/>
        <w:rPr>
          <w:rFonts w:eastAsia="仿宋"/>
          <w:b/>
          <w:color w:val="auto"/>
          <w:spacing w:val="6"/>
          <w:sz w:val="32"/>
          <w:szCs w:val="32"/>
          <w:highlight w:val="none"/>
        </w:rPr>
      </w:pPr>
      <w:r>
        <w:rPr>
          <w:rFonts w:eastAsia="仿宋"/>
          <w:b/>
          <w:color w:val="auto"/>
          <w:spacing w:val="6"/>
          <w:sz w:val="32"/>
          <w:szCs w:val="32"/>
          <w:highlight w:val="none"/>
        </w:rPr>
        <w:t>法定代表人（负责人）授权委托书</w:t>
      </w:r>
    </w:p>
    <w:p w14:paraId="447E4000">
      <w:pPr>
        <w:snapToGrid w:val="0"/>
        <w:spacing w:line="400" w:lineRule="exact"/>
        <w:rPr>
          <w:rFonts w:eastAsia="仿宋"/>
          <w:bCs/>
          <w:color w:val="auto"/>
          <w:sz w:val="24"/>
          <w:highlight w:val="none"/>
        </w:rPr>
      </w:pPr>
    </w:p>
    <w:p w14:paraId="28C299D8">
      <w:pPr>
        <w:snapToGrid w:val="0"/>
        <w:spacing w:line="400" w:lineRule="exact"/>
        <w:rPr>
          <w:rFonts w:eastAsia="仿宋"/>
          <w:b/>
          <w:bCs/>
          <w:color w:val="auto"/>
          <w:sz w:val="24"/>
          <w:highlight w:val="none"/>
        </w:rPr>
      </w:pPr>
      <w:r>
        <w:rPr>
          <w:rFonts w:eastAsia="仿宋"/>
          <w:bCs/>
          <w:color w:val="auto"/>
          <w:sz w:val="24"/>
          <w:highlight w:val="none"/>
        </w:rPr>
        <w:t>致：</w:t>
      </w:r>
      <w:r>
        <w:rPr>
          <w:rFonts w:eastAsia="仿宋"/>
          <w:color w:val="auto"/>
          <w:sz w:val="24"/>
          <w:highlight w:val="none"/>
          <w:u w:val="single"/>
        </w:rPr>
        <w:t>广西壮族自治区</w:t>
      </w:r>
      <w:r>
        <w:rPr>
          <w:rFonts w:hint="eastAsia" w:eastAsia="仿宋"/>
          <w:color w:val="auto"/>
          <w:sz w:val="24"/>
          <w:highlight w:val="none"/>
          <w:u w:val="single"/>
        </w:rPr>
        <w:t>大数据发展局</w:t>
      </w:r>
      <w:r>
        <w:rPr>
          <w:rFonts w:eastAsia="仿宋"/>
          <w:color w:val="auto"/>
          <w:sz w:val="24"/>
          <w:highlight w:val="none"/>
        </w:rPr>
        <w:t>：</w:t>
      </w:r>
    </w:p>
    <w:p w14:paraId="13DC743D">
      <w:pPr>
        <w:snapToGrid w:val="0"/>
        <w:spacing w:line="400" w:lineRule="exact"/>
        <w:ind w:firstLine="720" w:firstLineChars="300"/>
        <w:rPr>
          <w:rFonts w:eastAsia="仿宋"/>
          <w:color w:val="000000" w:themeColor="text1"/>
          <w:sz w:val="24"/>
          <w:highlight w:val="none"/>
          <w14:textFill>
            <w14:solidFill>
              <w14:schemeClr w14:val="tx1"/>
            </w14:solidFill>
          </w14:textFill>
        </w:rPr>
      </w:pPr>
      <w:r>
        <w:rPr>
          <w:rFonts w:eastAsia="仿宋"/>
          <w:color w:val="auto"/>
          <w:sz w:val="24"/>
          <w:highlight w:val="none"/>
        </w:rPr>
        <w:t>我</w:t>
      </w:r>
      <w:r>
        <w:rPr>
          <w:rFonts w:eastAsia="仿宋"/>
          <w:color w:val="auto"/>
          <w:sz w:val="24"/>
          <w:highlight w:val="none"/>
          <w:u w:val="single"/>
        </w:rPr>
        <w:t xml:space="preserve">             </w:t>
      </w:r>
      <w:r>
        <w:rPr>
          <w:rFonts w:eastAsia="仿宋"/>
          <w:color w:val="auto"/>
          <w:sz w:val="24"/>
          <w:highlight w:val="none"/>
        </w:rPr>
        <w:t>（姓名）系</w:t>
      </w:r>
      <w:r>
        <w:rPr>
          <w:rFonts w:eastAsia="仿宋"/>
          <w:color w:val="auto"/>
          <w:sz w:val="24"/>
          <w:highlight w:val="none"/>
          <w:u w:val="single"/>
        </w:rPr>
        <w:t xml:space="preserve">                  </w:t>
      </w:r>
      <w:r>
        <w:rPr>
          <w:rFonts w:eastAsia="仿宋"/>
          <w:color w:val="auto"/>
          <w:sz w:val="24"/>
          <w:highlight w:val="none"/>
        </w:rPr>
        <w:t>（</w:t>
      </w:r>
      <w:r>
        <w:rPr>
          <w:rFonts w:hint="eastAsia" w:eastAsia="仿宋"/>
          <w:color w:val="auto"/>
          <w:sz w:val="24"/>
          <w:highlight w:val="none"/>
        </w:rPr>
        <w:t>报价人</w:t>
      </w:r>
      <w:r>
        <w:rPr>
          <w:rFonts w:eastAsia="仿宋"/>
          <w:color w:val="auto"/>
          <w:sz w:val="24"/>
          <w:highlight w:val="none"/>
        </w:rPr>
        <w:t xml:space="preserve">名称）的法定代表人（负责人），现授权委托本单位在职职工 </w:t>
      </w:r>
      <w:r>
        <w:rPr>
          <w:rFonts w:eastAsia="仿宋"/>
          <w:color w:val="auto"/>
          <w:sz w:val="24"/>
          <w:highlight w:val="none"/>
          <w:u w:val="single"/>
        </w:rPr>
        <w:t xml:space="preserve">              </w:t>
      </w:r>
      <w:r>
        <w:rPr>
          <w:rFonts w:eastAsia="仿宋"/>
          <w:color w:val="auto"/>
          <w:sz w:val="24"/>
          <w:highlight w:val="none"/>
        </w:rPr>
        <w:t>（姓名）以我</w:t>
      </w:r>
      <w:r>
        <w:rPr>
          <w:rFonts w:eastAsia="仿宋"/>
          <w:color w:val="000000" w:themeColor="text1"/>
          <w:sz w:val="24"/>
          <w:highlight w:val="none"/>
          <w14:textFill>
            <w14:solidFill>
              <w14:schemeClr w14:val="tx1"/>
            </w14:solidFill>
          </w14:textFill>
        </w:rPr>
        <w:t>方的名义参加</w:t>
      </w:r>
      <w:r>
        <w:rPr>
          <w:rFonts w:hint="eastAsia" w:eastAsia="仿宋"/>
          <w:color w:val="000000" w:themeColor="text1"/>
          <w:sz w:val="24"/>
          <w:highlight w:val="none"/>
          <w14:textFill>
            <w14:solidFill>
              <w14:schemeClr w14:val="tx1"/>
            </w14:solidFill>
          </w14:textFill>
        </w:rPr>
        <w:t>中国-越南人工智能应用合作展示中心设计施工项目</w:t>
      </w:r>
      <w:r>
        <w:rPr>
          <w:rFonts w:eastAsia="仿宋"/>
          <w:color w:val="000000" w:themeColor="text1"/>
          <w:sz w:val="24"/>
          <w:highlight w:val="none"/>
          <w14:textFill>
            <w14:solidFill>
              <w14:schemeClr w14:val="tx1"/>
            </w14:solidFill>
          </w14:textFill>
        </w:rPr>
        <w:t>的</w:t>
      </w:r>
      <w:r>
        <w:rPr>
          <w:rFonts w:hint="eastAsia" w:eastAsia="仿宋"/>
          <w:color w:val="000000" w:themeColor="text1"/>
          <w:sz w:val="24"/>
          <w:highlight w:val="none"/>
          <w14:textFill>
            <w14:solidFill>
              <w14:schemeClr w14:val="tx1"/>
            </w14:solidFill>
          </w14:textFill>
        </w:rPr>
        <w:t>采购</w:t>
      </w:r>
      <w:r>
        <w:rPr>
          <w:rFonts w:eastAsia="仿宋"/>
          <w:color w:val="000000" w:themeColor="text1"/>
          <w:sz w:val="24"/>
          <w:highlight w:val="none"/>
          <w14:textFill>
            <w14:solidFill>
              <w14:schemeClr w14:val="tx1"/>
            </w14:solidFill>
          </w14:textFill>
        </w:rPr>
        <w:t>活动，并代表我方全权办理针对上述项目</w:t>
      </w:r>
      <w:r>
        <w:rPr>
          <w:rFonts w:hint="eastAsia" w:eastAsia="仿宋"/>
          <w:color w:val="000000" w:themeColor="text1"/>
          <w:sz w:val="24"/>
          <w:highlight w:val="none"/>
          <w14:textFill>
            <w14:solidFill>
              <w14:schemeClr w14:val="tx1"/>
            </w14:solidFill>
          </w14:textFill>
        </w:rPr>
        <w:t>采购活动</w:t>
      </w:r>
      <w:r>
        <w:rPr>
          <w:rFonts w:eastAsia="仿宋"/>
          <w:color w:val="000000" w:themeColor="text1"/>
          <w:sz w:val="24"/>
          <w:highlight w:val="none"/>
          <w14:textFill>
            <w14:solidFill>
              <w14:schemeClr w14:val="tx1"/>
            </w14:solidFill>
          </w14:textFill>
        </w:rPr>
        <w:t>的具体事务和签署相关文件。</w:t>
      </w:r>
    </w:p>
    <w:p w14:paraId="6F893D65">
      <w:pPr>
        <w:snapToGrid w:val="0"/>
        <w:spacing w:line="400" w:lineRule="exact"/>
        <w:rPr>
          <w:rFonts w:eastAsia="仿宋"/>
          <w:color w:val="auto"/>
          <w:sz w:val="24"/>
          <w:highlight w:val="none"/>
        </w:rPr>
      </w:pPr>
      <w:r>
        <w:rPr>
          <w:rFonts w:eastAsia="仿宋"/>
          <w:color w:val="auto"/>
          <w:sz w:val="24"/>
          <w:highlight w:val="none"/>
        </w:rPr>
        <w:t xml:space="preserve">    我方对被授权人的签名事项负全部责任。</w:t>
      </w:r>
    </w:p>
    <w:p w14:paraId="56538D68">
      <w:pPr>
        <w:snapToGrid w:val="0"/>
        <w:spacing w:line="400" w:lineRule="exact"/>
        <w:ind w:firstLine="480"/>
        <w:rPr>
          <w:rFonts w:eastAsia="仿宋"/>
          <w:color w:val="auto"/>
          <w:sz w:val="24"/>
          <w:highlight w:val="none"/>
        </w:rPr>
      </w:pPr>
      <w:r>
        <w:rPr>
          <w:rFonts w:eastAsia="仿宋"/>
          <w:color w:val="auto"/>
          <w:sz w:val="24"/>
          <w:highlight w:val="none"/>
          <w:u w:val="single"/>
        </w:rPr>
        <w:t>在撤销授权的书面通知以前，本授权书一直有效。</w:t>
      </w:r>
      <w:r>
        <w:rPr>
          <w:rFonts w:eastAsia="仿宋"/>
          <w:color w:val="auto"/>
          <w:sz w:val="24"/>
          <w:highlight w:val="none"/>
        </w:rPr>
        <w:t>被授权人在授权书有效期内签署的所有文件不因授权的撤销而失效。</w:t>
      </w:r>
    </w:p>
    <w:p w14:paraId="75E661B0">
      <w:pPr>
        <w:snapToGrid w:val="0"/>
        <w:spacing w:line="400" w:lineRule="exact"/>
        <w:ind w:firstLine="480"/>
        <w:rPr>
          <w:rFonts w:eastAsia="仿宋"/>
          <w:color w:val="auto"/>
          <w:sz w:val="24"/>
          <w:highlight w:val="none"/>
        </w:rPr>
      </w:pPr>
      <w:r>
        <w:rPr>
          <w:rFonts w:eastAsia="仿宋"/>
          <w:color w:val="auto"/>
          <w:sz w:val="24"/>
          <w:highlight w:val="none"/>
        </w:rPr>
        <w:t>被授权人无转委托权，特此委托。</w:t>
      </w:r>
    </w:p>
    <w:p w14:paraId="702E747F">
      <w:pPr>
        <w:wordWrap w:val="0"/>
        <w:snapToGrid w:val="0"/>
        <w:spacing w:line="400" w:lineRule="exact"/>
        <w:rPr>
          <w:rFonts w:eastAsia="仿宋"/>
          <w:color w:val="auto"/>
          <w:sz w:val="24"/>
          <w:highlight w:val="none"/>
          <w:u w:val="single"/>
        </w:rPr>
      </w:pPr>
      <w:r>
        <w:rPr>
          <w:rFonts w:eastAsia="仿宋"/>
          <w:color w:val="auto"/>
          <w:sz w:val="24"/>
          <w:highlight w:val="none"/>
        </w:rPr>
        <w:t>被授权人签名：</w:t>
      </w:r>
      <w:r>
        <w:rPr>
          <w:rFonts w:eastAsia="仿宋"/>
          <w:color w:val="auto"/>
          <w:sz w:val="24"/>
          <w:highlight w:val="none"/>
          <w:u w:val="single"/>
        </w:rPr>
        <w:t xml:space="preserve">             </w:t>
      </w:r>
      <w:r>
        <w:rPr>
          <w:rFonts w:eastAsia="仿宋"/>
          <w:color w:val="auto"/>
          <w:sz w:val="24"/>
          <w:highlight w:val="none"/>
        </w:rPr>
        <w:t xml:space="preserve">       法定代表人（负责人）签名：</w:t>
      </w:r>
      <w:r>
        <w:rPr>
          <w:rFonts w:eastAsia="仿宋"/>
          <w:color w:val="auto"/>
          <w:sz w:val="24"/>
          <w:highlight w:val="none"/>
          <w:u w:val="single"/>
        </w:rPr>
        <w:t xml:space="preserve">              </w:t>
      </w:r>
    </w:p>
    <w:p w14:paraId="7B3EA63C">
      <w:pPr>
        <w:wordWrap w:val="0"/>
        <w:snapToGrid w:val="0"/>
        <w:spacing w:line="400" w:lineRule="exact"/>
        <w:rPr>
          <w:rFonts w:eastAsia="仿宋"/>
          <w:color w:val="auto"/>
          <w:sz w:val="24"/>
          <w:highlight w:val="none"/>
        </w:rPr>
      </w:pPr>
      <w:r>
        <w:rPr>
          <w:rFonts w:eastAsia="仿宋"/>
          <w:color w:val="auto"/>
          <w:sz w:val="24"/>
          <w:highlight w:val="none"/>
        </w:rPr>
        <w:t>所在部门职务：</w:t>
      </w:r>
      <w:r>
        <w:rPr>
          <w:rFonts w:eastAsia="仿宋"/>
          <w:color w:val="auto"/>
          <w:sz w:val="24"/>
          <w:highlight w:val="none"/>
          <w:u w:val="single"/>
        </w:rPr>
        <w:t xml:space="preserve">             </w:t>
      </w:r>
      <w:r>
        <w:rPr>
          <w:rFonts w:eastAsia="仿宋"/>
          <w:color w:val="auto"/>
          <w:sz w:val="24"/>
          <w:highlight w:val="none"/>
        </w:rPr>
        <w:t xml:space="preserve">       职  务：</w:t>
      </w:r>
      <w:r>
        <w:rPr>
          <w:rFonts w:eastAsia="仿宋"/>
          <w:color w:val="auto"/>
          <w:sz w:val="24"/>
          <w:highlight w:val="none"/>
          <w:u w:val="single"/>
        </w:rPr>
        <w:t xml:space="preserve">              </w:t>
      </w:r>
    </w:p>
    <w:p w14:paraId="5AC4EB85">
      <w:pPr>
        <w:wordWrap w:val="0"/>
        <w:snapToGrid w:val="0"/>
        <w:spacing w:line="400" w:lineRule="exact"/>
        <w:rPr>
          <w:rFonts w:eastAsia="仿宋"/>
          <w:color w:val="auto"/>
          <w:sz w:val="24"/>
          <w:highlight w:val="none"/>
        </w:rPr>
      </w:pPr>
      <w:r>
        <w:rPr>
          <w:rFonts w:eastAsia="仿宋"/>
          <w:color w:val="auto"/>
          <w:sz w:val="24"/>
          <w:highlight w:val="none"/>
        </w:rPr>
        <w:t>被授权人身份证号码：</w:t>
      </w:r>
      <w:r>
        <w:rPr>
          <w:rFonts w:eastAsia="仿宋"/>
          <w:color w:val="auto"/>
          <w:sz w:val="24"/>
          <w:highlight w:val="none"/>
          <w:u w:val="single"/>
        </w:rPr>
        <w:t xml:space="preserve">                              </w:t>
      </w:r>
    </w:p>
    <w:p w14:paraId="2A86E9F3">
      <w:pPr>
        <w:wordWrap w:val="0"/>
        <w:snapToGrid w:val="0"/>
        <w:spacing w:line="400" w:lineRule="exact"/>
        <w:ind w:firstLine="6720" w:firstLineChars="2800"/>
        <w:rPr>
          <w:rFonts w:eastAsia="仿宋"/>
          <w:color w:val="auto"/>
          <w:sz w:val="24"/>
          <w:highlight w:val="none"/>
        </w:rPr>
      </w:pPr>
      <w:r>
        <w:rPr>
          <w:rFonts w:eastAsia="仿宋"/>
          <w:color w:val="auto"/>
          <w:sz w:val="24"/>
          <w:highlight w:val="none"/>
        </w:rPr>
        <w:t xml:space="preserve">                                                                               </w:t>
      </w:r>
      <w:r>
        <w:rPr>
          <w:rFonts w:hint="eastAsia" w:eastAsia="仿宋"/>
          <w:color w:val="auto"/>
          <w:sz w:val="24"/>
          <w:highlight w:val="none"/>
        </w:rPr>
        <w:t>报价人</w:t>
      </w:r>
      <w:r>
        <w:rPr>
          <w:rFonts w:eastAsia="仿宋"/>
          <w:color w:val="auto"/>
          <w:sz w:val="24"/>
          <w:highlight w:val="none"/>
        </w:rPr>
        <w:t>公章：</w:t>
      </w:r>
      <w:r>
        <w:rPr>
          <w:rFonts w:eastAsia="仿宋"/>
          <w:color w:val="auto"/>
          <w:sz w:val="24"/>
          <w:highlight w:val="none"/>
          <w:u w:val="single"/>
        </w:rPr>
        <w:t xml:space="preserve">            </w:t>
      </w:r>
    </w:p>
    <w:p w14:paraId="2F10D165">
      <w:pPr>
        <w:snapToGrid w:val="0"/>
        <w:spacing w:line="400" w:lineRule="exact"/>
        <w:jc w:val="right"/>
        <w:rPr>
          <w:rFonts w:eastAsia="仿宋"/>
          <w:color w:val="auto"/>
          <w:sz w:val="24"/>
          <w:highlight w:val="none"/>
        </w:rPr>
      </w:pPr>
      <w:r>
        <w:rPr>
          <w:rFonts w:eastAsia="仿宋"/>
          <w:color w:val="auto"/>
          <w:sz w:val="24"/>
          <w:highlight w:val="none"/>
        </w:rPr>
        <w:t xml:space="preserve"> 年    月    日</w:t>
      </w:r>
    </w:p>
    <w:p w14:paraId="61B0B7FB">
      <w:pPr>
        <w:snapToGrid w:val="0"/>
        <w:spacing w:line="400" w:lineRule="exact"/>
        <w:jc w:val="left"/>
        <w:rPr>
          <w:rFonts w:eastAsia="仿宋"/>
          <w:b/>
          <w:color w:val="auto"/>
          <w:sz w:val="24"/>
          <w:highlight w:val="none"/>
        </w:rPr>
      </w:pPr>
    </w:p>
    <w:p w14:paraId="0181753A">
      <w:pPr>
        <w:snapToGrid w:val="0"/>
        <w:spacing w:line="400" w:lineRule="exact"/>
        <w:jc w:val="left"/>
        <w:rPr>
          <w:rFonts w:eastAsia="仿宋"/>
          <w:b/>
          <w:color w:val="auto"/>
          <w:sz w:val="24"/>
          <w:highlight w:val="none"/>
        </w:rPr>
      </w:pPr>
    </w:p>
    <w:p w14:paraId="54E0ADD7">
      <w:pPr>
        <w:snapToGrid w:val="0"/>
        <w:spacing w:line="400" w:lineRule="exact"/>
        <w:jc w:val="left"/>
        <w:outlineLvl w:val="3"/>
        <w:rPr>
          <w:rFonts w:eastAsia="仿宋"/>
          <w:b/>
          <w:color w:val="auto"/>
          <w:sz w:val="24"/>
          <w:highlight w:val="none"/>
        </w:rPr>
      </w:pPr>
      <w:r>
        <w:rPr>
          <w:rFonts w:eastAsia="仿宋"/>
          <w:b/>
          <w:color w:val="auto"/>
          <w:sz w:val="24"/>
          <w:highlight w:val="none"/>
        </w:rPr>
        <w:t>（</w:t>
      </w:r>
      <w:r>
        <w:rPr>
          <w:rFonts w:hint="eastAsia" w:eastAsia="仿宋"/>
          <w:b/>
          <w:color w:val="auto"/>
          <w:sz w:val="24"/>
          <w:highlight w:val="none"/>
        </w:rPr>
        <w:t>5</w:t>
      </w:r>
      <w:r>
        <w:rPr>
          <w:rFonts w:eastAsia="仿宋"/>
          <w:b/>
          <w:color w:val="auto"/>
          <w:sz w:val="24"/>
          <w:highlight w:val="none"/>
        </w:rPr>
        <w:t>）有效的委托代理人身份证正反面复印件</w:t>
      </w:r>
      <w:r>
        <w:rPr>
          <w:rFonts w:hint="eastAsia" w:eastAsia="仿宋"/>
          <w:b/>
          <w:color w:val="auto"/>
          <w:sz w:val="24"/>
          <w:highlight w:val="none"/>
        </w:rPr>
        <w:t>并加盖公章</w:t>
      </w:r>
      <w:r>
        <w:rPr>
          <w:rFonts w:eastAsia="仿宋"/>
          <w:b/>
          <w:color w:val="auto"/>
          <w:sz w:val="24"/>
          <w:highlight w:val="none"/>
        </w:rPr>
        <w:t>（委托代理时提供，如委托代理人非中国国籍应提交护照复印件，要求证件有效并与法定代表人（负责人）授权委托书中的授权人相符）</w:t>
      </w:r>
    </w:p>
    <w:p w14:paraId="205DB01E">
      <w:pPr>
        <w:snapToGrid w:val="0"/>
        <w:spacing w:line="400" w:lineRule="exact"/>
        <w:jc w:val="left"/>
        <w:rPr>
          <w:rFonts w:eastAsia="仿宋"/>
          <w:b/>
          <w:color w:val="auto"/>
          <w:sz w:val="24"/>
          <w:highlight w:val="none"/>
        </w:rPr>
      </w:pPr>
    </w:p>
    <w:p w14:paraId="28814DFF">
      <w:pPr>
        <w:pStyle w:val="20"/>
        <w:rPr>
          <w:color w:val="auto"/>
          <w:highlight w:val="none"/>
        </w:rPr>
      </w:pPr>
    </w:p>
    <w:p w14:paraId="16E2DC55">
      <w:pPr>
        <w:pStyle w:val="20"/>
        <w:rPr>
          <w:color w:val="auto"/>
          <w:highlight w:val="none"/>
        </w:rPr>
      </w:pPr>
    </w:p>
    <w:p w14:paraId="7EF6489D">
      <w:pPr>
        <w:snapToGrid w:val="0"/>
        <w:spacing w:line="400" w:lineRule="exact"/>
        <w:jc w:val="left"/>
        <w:outlineLvl w:val="3"/>
        <w:rPr>
          <w:rFonts w:eastAsia="仿宋"/>
          <w:b/>
          <w:color w:val="auto"/>
          <w:sz w:val="24"/>
          <w:highlight w:val="none"/>
        </w:rPr>
      </w:pPr>
      <w:r>
        <w:rPr>
          <w:rFonts w:hint="eastAsia" w:eastAsia="仿宋"/>
          <w:b/>
          <w:color w:val="auto"/>
          <w:sz w:val="24"/>
          <w:highlight w:val="none"/>
        </w:rPr>
        <w:t>（6）报价人参加政府采购活动前3年内在经营活动中没有重大违法记录的书面声明（格式自拟，原件加盖单位公章），</w:t>
      </w:r>
    </w:p>
    <w:p w14:paraId="399D926F">
      <w:pPr>
        <w:snapToGrid w:val="0"/>
        <w:spacing w:line="400" w:lineRule="exact"/>
        <w:jc w:val="left"/>
        <w:rPr>
          <w:rFonts w:eastAsia="仿宋"/>
          <w:b/>
          <w:color w:val="auto"/>
          <w:sz w:val="24"/>
          <w:highlight w:val="none"/>
        </w:rPr>
      </w:pPr>
    </w:p>
    <w:p w14:paraId="0EE932BE">
      <w:pPr>
        <w:snapToGrid w:val="0"/>
        <w:spacing w:line="400" w:lineRule="exact"/>
        <w:jc w:val="left"/>
        <w:rPr>
          <w:rFonts w:eastAsia="仿宋"/>
          <w:b/>
          <w:color w:val="auto"/>
          <w:sz w:val="24"/>
          <w:highlight w:val="none"/>
        </w:rPr>
      </w:pPr>
    </w:p>
    <w:p w14:paraId="51F759C2">
      <w:pPr>
        <w:snapToGrid w:val="0"/>
        <w:spacing w:line="400" w:lineRule="exact"/>
        <w:jc w:val="left"/>
        <w:outlineLvl w:val="3"/>
        <w:rPr>
          <w:rFonts w:eastAsia="仿宋"/>
          <w:b/>
          <w:color w:val="auto"/>
          <w:sz w:val="24"/>
          <w:highlight w:val="none"/>
        </w:rPr>
      </w:pPr>
      <w:r>
        <w:rPr>
          <w:rFonts w:hint="eastAsia" w:eastAsia="仿宋"/>
          <w:b/>
          <w:color w:val="auto"/>
          <w:sz w:val="24"/>
          <w:highlight w:val="none"/>
        </w:rPr>
        <w:t>（7）报价人主体信用记录查询结果截图（加盖报价人单位公章）</w:t>
      </w:r>
    </w:p>
    <w:p w14:paraId="1ABD675A">
      <w:pPr>
        <w:snapToGrid w:val="0"/>
        <w:spacing w:line="400" w:lineRule="exact"/>
        <w:jc w:val="left"/>
        <w:rPr>
          <w:rFonts w:eastAsia="仿宋"/>
          <w:b/>
          <w:color w:val="auto"/>
          <w:sz w:val="24"/>
          <w:highlight w:val="none"/>
        </w:rPr>
      </w:pPr>
    </w:p>
    <w:p w14:paraId="1346615E">
      <w:pPr>
        <w:snapToGrid w:val="0"/>
        <w:spacing w:line="400" w:lineRule="exact"/>
        <w:jc w:val="left"/>
        <w:rPr>
          <w:rFonts w:eastAsia="仿宋"/>
          <w:b/>
          <w:color w:val="auto"/>
          <w:sz w:val="24"/>
          <w:highlight w:val="none"/>
        </w:rPr>
      </w:pPr>
    </w:p>
    <w:p w14:paraId="23DC30E9">
      <w:pPr>
        <w:snapToGrid w:val="0"/>
        <w:spacing w:line="400" w:lineRule="exact"/>
        <w:jc w:val="left"/>
        <w:outlineLvl w:val="3"/>
        <w:rPr>
          <w:rFonts w:eastAsia="仿宋"/>
          <w:b/>
          <w:color w:val="auto"/>
          <w:sz w:val="24"/>
          <w:highlight w:val="none"/>
        </w:rPr>
      </w:pPr>
      <w:r>
        <w:rPr>
          <w:rFonts w:eastAsia="仿宋"/>
          <w:b/>
          <w:color w:val="auto"/>
          <w:sz w:val="24"/>
          <w:highlight w:val="none"/>
        </w:rPr>
        <w:t>（</w:t>
      </w:r>
      <w:r>
        <w:rPr>
          <w:rFonts w:hint="eastAsia" w:eastAsia="仿宋"/>
          <w:b/>
          <w:color w:val="auto"/>
          <w:sz w:val="24"/>
          <w:highlight w:val="none"/>
        </w:rPr>
        <w:t>8</w:t>
      </w:r>
      <w:r>
        <w:rPr>
          <w:rFonts w:eastAsia="仿宋"/>
          <w:b/>
          <w:color w:val="auto"/>
          <w:sz w:val="24"/>
          <w:highlight w:val="none"/>
        </w:rPr>
        <w:t>）服务承诺书（格式自拟）</w:t>
      </w:r>
    </w:p>
    <w:p w14:paraId="3F1EFB23">
      <w:pPr>
        <w:snapToGrid w:val="0"/>
        <w:spacing w:line="400" w:lineRule="exact"/>
        <w:jc w:val="left"/>
        <w:rPr>
          <w:rFonts w:eastAsia="仿宋"/>
          <w:b/>
          <w:color w:val="auto"/>
          <w:sz w:val="24"/>
          <w:highlight w:val="none"/>
        </w:rPr>
      </w:pPr>
    </w:p>
    <w:p w14:paraId="554ACFD3">
      <w:pPr>
        <w:rPr>
          <w:color w:val="auto"/>
          <w:highlight w:val="none"/>
        </w:rPr>
        <w:sectPr>
          <w:footerReference r:id="rId10" w:type="default"/>
          <w:pgSz w:w="11906" w:h="16838"/>
          <w:pgMar w:top="1134" w:right="1134" w:bottom="1134" w:left="1134" w:header="851" w:footer="992" w:gutter="0"/>
          <w:cols w:space="720" w:num="1"/>
          <w:docGrid w:linePitch="312" w:charSpace="0"/>
        </w:sectPr>
      </w:pPr>
    </w:p>
    <w:p w14:paraId="7C70AF5E">
      <w:pPr>
        <w:pStyle w:val="8"/>
        <w:rPr>
          <w:color w:val="auto"/>
          <w:highlight w:val="none"/>
        </w:rPr>
      </w:pPr>
    </w:p>
    <w:p w14:paraId="7626DA70">
      <w:pPr>
        <w:pStyle w:val="20"/>
        <w:rPr>
          <w:color w:val="auto"/>
          <w:highlight w:val="none"/>
        </w:rPr>
      </w:pPr>
    </w:p>
    <w:p w14:paraId="4CE4CB3A">
      <w:pPr>
        <w:pStyle w:val="20"/>
        <w:snapToGrid w:val="0"/>
        <w:spacing w:line="400" w:lineRule="exact"/>
        <w:outlineLvl w:val="3"/>
        <w:rPr>
          <w:rFonts w:eastAsia="仿宋"/>
          <w:b/>
          <w:color w:val="auto"/>
          <w:highlight w:val="none"/>
        </w:rPr>
      </w:pPr>
      <w:r>
        <w:rPr>
          <w:rFonts w:hint="eastAsia" w:eastAsia="仿宋"/>
          <w:b/>
          <w:color w:val="auto"/>
          <w:highlight w:val="none"/>
        </w:rPr>
        <w:t>（9）报价人的类似成功案例的业绩证明文件：</w:t>
      </w:r>
    </w:p>
    <w:p w14:paraId="64CCC589">
      <w:pPr>
        <w:pStyle w:val="14"/>
        <w:snapToGrid w:val="0"/>
        <w:spacing w:line="400" w:lineRule="exact"/>
        <w:ind w:left="0" w:firstLine="480" w:firstLineChars="200"/>
        <w:jc w:val="left"/>
        <w:rPr>
          <w:rFonts w:eastAsia="仿宋"/>
          <w:color w:val="auto"/>
          <w:sz w:val="24"/>
          <w:highlight w:val="none"/>
        </w:rPr>
      </w:pPr>
      <w:r>
        <w:rPr>
          <w:rFonts w:hint="eastAsia" w:eastAsia="仿宋"/>
          <w:color w:val="auto"/>
          <w:sz w:val="24"/>
          <w:highlight w:val="none"/>
        </w:rPr>
        <w:t>报价人</w:t>
      </w:r>
      <w:r>
        <w:rPr>
          <w:rFonts w:eastAsia="仿宋"/>
          <w:color w:val="auto"/>
          <w:sz w:val="24"/>
          <w:highlight w:val="none"/>
        </w:rPr>
        <w:t>同类项目实施情况一览表格式：（</w:t>
      </w:r>
      <w:r>
        <w:rPr>
          <w:rFonts w:hint="eastAsia" w:eastAsia="仿宋"/>
          <w:color w:val="auto"/>
          <w:sz w:val="24"/>
          <w:highlight w:val="none"/>
        </w:rPr>
        <w:t>报价人</w:t>
      </w:r>
      <w:r>
        <w:rPr>
          <w:rFonts w:eastAsia="仿宋"/>
          <w:color w:val="auto"/>
          <w:sz w:val="24"/>
          <w:highlight w:val="none"/>
        </w:rPr>
        <w:t>同类项目</w:t>
      </w:r>
      <w:r>
        <w:rPr>
          <w:rFonts w:hint="eastAsia" w:eastAsia="仿宋"/>
          <w:color w:val="auto"/>
          <w:sz w:val="24"/>
          <w:highlight w:val="none"/>
        </w:rPr>
        <w:t>中标/成交通知书复印件或有效合同复印件并加盖磋商供应商公章</w:t>
      </w:r>
      <w:r>
        <w:rPr>
          <w:rFonts w:eastAsia="仿宋"/>
          <w:color w:val="auto"/>
          <w:sz w:val="24"/>
          <w:highlight w:val="none"/>
        </w:rPr>
        <w:t>，格式可自拟）</w:t>
      </w:r>
    </w:p>
    <w:tbl>
      <w:tblPr>
        <w:tblStyle w:val="16"/>
        <w:tblW w:w="1294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08"/>
        <w:gridCol w:w="1841"/>
        <w:gridCol w:w="733"/>
        <w:gridCol w:w="1112"/>
        <w:gridCol w:w="1213"/>
        <w:gridCol w:w="715"/>
        <w:gridCol w:w="1085"/>
        <w:gridCol w:w="1199"/>
        <w:gridCol w:w="2440"/>
      </w:tblGrid>
      <w:tr w14:paraId="286E32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08" w:type="dxa"/>
            <w:vMerge w:val="restart"/>
            <w:tcBorders>
              <w:top w:val="single" w:color="auto" w:sz="4" w:space="0"/>
              <w:left w:val="single" w:color="auto" w:sz="4" w:space="0"/>
              <w:bottom w:val="single" w:color="auto" w:sz="4" w:space="0"/>
              <w:right w:val="single" w:color="auto" w:sz="4" w:space="0"/>
            </w:tcBorders>
            <w:vAlign w:val="center"/>
          </w:tcPr>
          <w:p w14:paraId="0AFFA870">
            <w:pPr>
              <w:snapToGrid w:val="0"/>
              <w:spacing w:line="400" w:lineRule="exact"/>
              <w:jc w:val="center"/>
              <w:rPr>
                <w:rFonts w:eastAsia="仿宋"/>
                <w:color w:val="auto"/>
                <w:sz w:val="24"/>
                <w:highlight w:val="none"/>
              </w:rPr>
            </w:pPr>
            <w:r>
              <w:rPr>
                <w:rFonts w:eastAsia="仿宋"/>
                <w:color w:val="auto"/>
                <w:sz w:val="24"/>
                <w:highlight w:val="none"/>
              </w:rPr>
              <w:t>采购单位名称</w:t>
            </w:r>
          </w:p>
        </w:tc>
        <w:tc>
          <w:tcPr>
            <w:tcW w:w="1841" w:type="dxa"/>
            <w:vMerge w:val="restart"/>
            <w:tcBorders>
              <w:top w:val="single" w:color="auto" w:sz="4" w:space="0"/>
              <w:left w:val="single" w:color="auto" w:sz="4" w:space="0"/>
              <w:bottom w:val="single" w:color="auto" w:sz="4" w:space="0"/>
              <w:right w:val="single" w:color="auto" w:sz="4" w:space="0"/>
            </w:tcBorders>
            <w:vAlign w:val="center"/>
          </w:tcPr>
          <w:p w14:paraId="4CAF8013">
            <w:pPr>
              <w:snapToGrid w:val="0"/>
              <w:spacing w:line="400" w:lineRule="exact"/>
              <w:jc w:val="center"/>
              <w:rPr>
                <w:rFonts w:eastAsia="仿宋"/>
                <w:color w:val="auto"/>
                <w:sz w:val="24"/>
                <w:highlight w:val="none"/>
              </w:rPr>
            </w:pPr>
            <w:r>
              <w:rPr>
                <w:rFonts w:eastAsia="仿宋"/>
                <w:color w:val="auto"/>
                <w:sz w:val="24"/>
                <w:highlight w:val="none"/>
              </w:rPr>
              <w:t>服务名称</w:t>
            </w:r>
          </w:p>
        </w:tc>
        <w:tc>
          <w:tcPr>
            <w:tcW w:w="733" w:type="dxa"/>
            <w:vMerge w:val="restart"/>
            <w:tcBorders>
              <w:top w:val="single" w:color="auto" w:sz="4" w:space="0"/>
              <w:left w:val="single" w:color="auto" w:sz="4" w:space="0"/>
              <w:bottom w:val="single" w:color="auto" w:sz="4" w:space="0"/>
              <w:right w:val="single" w:color="auto" w:sz="4" w:space="0"/>
            </w:tcBorders>
            <w:vAlign w:val="center"/>
          </w:tcPr>
          <w:p w14:paraId="7E04DEE4">
            <w:pPr>
              <w:snapToGrid w:val="0"/>
              <w:spacing w:line="400" w:lineRule="exact"/>
              <w:jc w:val="center"/>
              <w:rPr>
                <w:rFonts w:eastAsia="仿宋"/>
                <w:color w:val="auto"/>
                <w:sz w:val="24"/>
                <w:highlight w:val="none"/>
              </w:rPr>
            </w:pPr>
            <w:r>
              <w:rPr>
                <w:rFonts w:eastAsia="仿宋"/>
                <w:color w:val="auto"/>
                <w:sz w:val="24"/>
                <w:highlight w:val="none"/>
              </w:rPr>
              <w:t>采购</w:t>
            </w:r>
          </w:p>
          <w:p w14:paraId="42339F79">
            <w:pPr>
              <w:snapToGrid w:val="0"/>
              <w:spacing w:line="400" w:lineRule="exact"/>
              <w:jc w:val="center"/>
              <w:rPr>
                <w:rFonts w:eastAsia="仿宋"/>
                <w:color w:val="auto"/>
                <w:sz w:val="24"/>
                <w:highlight w:val="none"/>
              </w:rPr>
            </w:pPr>
            <w:r>
              <w:rPr>
                <w:rFonts w:eastAsia="仿宋"/>
                <w:color w:val="auto"/>
                <w:sz w:val="24"/>
                <w:highlight w:val="none"/>
              </w:rPr>
              <w:t>数量</w:t>
            </w:r>
          </w:p>
        </w:tc>
        <w:tc>
          <w:tcPr>
            <w:tcW w:w="1112" w:type="dxa"/>
            <w:vMerge w:val="restart"/>
            <w:tcBorders>
              <w:top w:val="single" w:color="auto" w:sz="4" w:space="0"/>
              <w:left w:val="single" w:color="auto" w:sz="4" w:space="0"/>
              <w:bottom w:val="single" w:color="auto" w:sz="4" w:space="0"/>
              <w:right w:val="single" w:color="auto" w:sz="4" w:space="0"/>
            </w:tcBorders>
            <w:vAlign w:val="center"/>
          </w:tcPr>
          <w:p w14:paraId="3A4B4458">
            <w:pPr>
              <w:snapToGrid w:val="0"/>
              <w:spacing w:line="400" w:lineRule="exact"/>
              <w:jc w:val="center"/>
              <w:rPr>
                <w:rFonts w:eastAsia="仿宋"/>
                <w:color w:val="auto"/>
                <w:sz w:val="24"/>
                <w:highlight w:val="none"/>
              </w:rPr>
            </w:pPr>
            <w:r>
              <w:rPr>
                <w:rFonts w:eastAsia="仿宋"/>
                <w:color w:val="auto"/>
                <w:sz w:val="24"/>
                <w:highlight w:val="none"/>
              </w:rPr>
              <w:t>单价</w:t>
            </w:r>
          </w:p>
        </w:tc>
        <w:tc>
          <w:tcPr>
            <w:tcW w:w="1213" w:type="dxa"/>
            <w:vMerge w:val="restart"/>
            <w:tcBorders>
              <w:top w:val="single" w:color="auto" w:sz="4" w:space="0"/>
              <w:left w:val="single" w:color="auto" w:sz="4" w:space="0"/>
              <w:bottom w:val="single" w:color="auto" w:sz="4" w:space="0"/>
              <w:right w:val="single" w:color="auto" w:sz="4" w:space="0"/>
            </w:tcBorders>
            <w:vAlign w:val="center"/>
          </w:tcPr>
          <w:p w14:paraId="12F9E7F1">
            <w:pPr>
              <w:snapToGrid w:val="0"/>
              <w:spacing w:line="400" w:lineRule="exact"/>
              <w:jc w:val="center"/>
              <w:rPr>
                <w:rFonts w:eastAsia="仿宋"/>
                <w:color w:val="auto"/>
                <w:sz w:val="24"/>
                <w:highlight w:val="none"/>
              </w:rPr>
            </w:pPr>
            <w:r>
              <w:rPr>
                <w:rFonts w:eastAsia="仿宋"/>
                <w:color w:val="auto"/>
                <w:sz w:val="24"/>
                <w:highlight w:val="none"/>
              </w:rPr>
              <w:t>合同</w:t>
            </w:r>
          </w:p>
          <w:p w14:paraId="62C83364">
            <w:pPr>
              <w:snapToGrid w:val="0"/>
              <w:spacing w:line="400" w:lineRule="exact"/>
              <w:jc w:val="center"/>
              <w:rPr>
                <w:rFonts w:eastAsia="仿宋"/>
                <w:color w:val="auto"/>
                <w:sz w:val="24"/>
                <w:highlight w:val="none"/>
              </w:rPr>
            </w:pPr>
            <w:r>
              <w:rPr>
                <w:rFonts w:eastAsia="仿宋"/>
                <w:color w:val="auto"/>
                <w:sz w:val="24"/>
                <w:highlight w:val="none"/>
              </w:rPr>
              <w:t>金额</w:t>
            </w:r>
          </w:p>
          <w:p w14:paraId="2D0EBD4F">
            <w:pPr>
              <w:snapToGrid w:val="0"/>
              <w:spacing w:line="400" w:lineRule="exact"/>
              <w:jc w:val="center"/>
              <w:rPr>
                <w:rFonts w:eastAsia="仿宋"/>
                <w:color w:val="auto"/>
                <w:sz w:val="24"/>
                <w:highlight w:val="none"/>
              </w:rPr>
            </w:pPr>
            <w:r>
              <w:rPr>
                <w:rFonts w:eastAsia="仿宋"/>
                <w:color w:val="auto"/>
                <w:sz w:val="24"/>
                <w:highlight w:val="none"/>
              </w:rPr>
              <w:t>（万元）</w:t>
            </w:r>
          </w:p>
        </w:tc>
        <w:tc>
          <w:tcPr>
            <w:tcW w:w="2999" w:type="dxa"/>
            <w:gridSpan w:val="3"/>
            <w:tcBorders>
              <w:top w:val="single" w:color="auto" w:sz="4" w:space="0"/>
              <w:left w:val="single" w:color="auto" w:sz="4" w:space="0"/>
              <w:bottom w:val="single" w:color="auto" w:sz="4" w:space="0"/>
              <w:right w:val="single" w:color="auto" w:sz="4" w:space="0"/>
            </w:tcBorders>
            <w:vAlign w:val="center"/>
          </w:tcPr>
          <w:p w14:paraId="48357045">
            <w:pPr>
              <w:snapToGrid w:val="0"/>
              <w:spacing w:line="400" w:lineRule="exact"/>
              <w:jc w:val="center"/>
              <w:rPr>
                <w:rFonts w:eastAsia="仿宋"/>
                <w:color w:val="auto"/>
                <w:sz w:val="24"/>
                <w:highlight w:val="none"/>
              </w:rPr>
            </w:pPr>
            <w:r>
              <w:rPr>
                <w:rFonts w:eastAsia="仿宋"/>
                <w:color w:val="auto"/>
                <w:sz w:val="24"/>
                <w:highlight w:val="none"/>
              </w:rPr>
              <w:t>附件页码</w:t>
            </w:r>
          </w:p>
        </w:tc>
        <w:tc>
          <w:tcPr>
            <w:tcW w:w="2440" w:type="dxa"/>
            <w:vMerge w:val="restart"/>
            <w:tcBorders>
              <w:top w:val="single" w:color="auto" w:sz="4" w:space="0"/>
              <w:left w:val="single" w:color="auto" w:sz="4" w:space="0"/>
              <w:bottom w:val="single" w:color="auto" w:sz="4" w:space="0"/>
              <w:right w:val="single" w:color="auto" w:sz="4" w:space="0"/>
            </w:tcBorders>
            <w:vAlign w:val="center"/>
          </w:tcPr>
          <w:p w14:paraId="05A3FD83">
            <w:pPr>
              <w:snapToGrid w:val="0"/>
              <w:spacing w:line="400" w:lineRule="exact"/>
              <w:jc w:val="center"/>
              <w:rPr>
                <w:rFonts w:eastAsia="仿宋"/>
                <w:color w:val="auto"/>
                <w:sz w:val="24"/>
                <w:highlight w:val="none"/>
              </w:rPr>
            </w:pPr>
            <w:r>
              <w:rPr>
                <w:rFonts w:eastAsia="仿宋"/>
                <w:color w:val="auto"/>
                <w:sz w:val="24"/>
                <w:highlight w:val="none"/>
              </w:rPr>
              <w:t>采购单位联系人及</w:t>
            </w:r>
          </w:p>
          <w:p w14:paraId="71167513">
            <w:pPr>
              <w:snapToGrid w:val="0"/>
              <w:spacing w:line="400" w:lineRule="exact"/>
              <w:jc w:val="center"/>
              <w:rPr>
                <w:rFonts w:eastAsia="仿宋"/>
                <w:color w:val="auto"/>
                <w:sz w:val="24"/>
                <w:highlight w:val="none"/>
              </w:rPr>
            </w:pPr>
            <w:r>
              <w:rPr>
                <w:rFonts w:eastAsia="仿宋"/>
                <w:color w:val="auto"/>
                <w:sz w:val="24"/>
                <w:highlight w:val="none"/>
              </w:rPr>
              <w:t>联系电话</w:t>
            </w:r>
          </w:p>
        </w:tc>
      </w:tr>
      <w:tr w14:paraId="775FA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08" w:type="dxa"/>
            <w:vMerge w:val="continue"/>
            <w:tcBorders>
              <w:top w:val="single" w:color="auto" w:sz="4" w:space="0"/>
              <w:left w:val="single" w:color="auto" w:sz="4" w:space="0"/>
              <w:bottom w:val="single" w:color="auto" w:sz="4" w:space="0"/>
              <w:right w:val="single" w:color="auto" w:sz="4" w:space="0"/>
            </w:tcBorders>
            <w:vAlign w:val="center"/>
          </w:tcPr>
          <w:p w14:paraId="6FAC2CC5">
            <w:pPr>
              <w:widowControl/>
              <w:spacing w:line="400" w:lineRule="exact"/>
              <w:jc w:val="left"/>
              <w:rPr>
                <w:rFonts w:eastAsia="仿宋"/>
                <w:color w:val="auto"/>
                <w:sz w:val="24"/>
                <w:highlight w:val="none"/>
              </w:rPr>
            </w:pPr>
          </w:p>
        </w:tc>
        <w:tc>
          <w:tcPr>
            <w:tcW w:w="1841" w:type="dxa"/>
            <w:vMerge w:val="continue"/>
            <w:tcBorders>
              <w:top w:val="single" w:color="auto" w:sz="4" w:space="0"/>
              <w:left w:val="single" w:color="auto" w:sz="4" w:space="0"/>
              <w:bottom w:val="single" w:color="auto" w:sz="4" w:space="0"/>
              <w:right w:val="single" w:color="auto" w:sz="4" w:space="0"/>
            </w:tcBorders>
            <w:vAlign w:val="center"/>
          </w:tcPr>
          <w:p w14:paraId="65B0E4A1">
            <w:pPr>
              <w:widowControl/>
              <w:spacing w:line="400" w:lineRule="exact"/>
              <w:jc w:val="left"/>
              <w:rPr>
                <w:rFonts w:eastAsia="仿宋"/>
                <w:color w:val="auto"/>
                <w:sz w:val="24"/>
                <w:highlight w:val="none"/>
              </w:rPr>
            </w:pPr>
          </w:p>
        </w:tc>
        <w:tc>
          <w:tcPr>
            <w:tcW w:w="733" w:type="dxa"/>
            <w:vMerge w:val="continue"/>
            <w:tcBorders>
              <w:top w:val="single" w:color="auto" w:sz="4" w:space="0"/>
              <w:left w:val="single" w:color="auto" w:sz="4" w:space="0"/>
              <w:bottom w:val="single" w:color="auto" w:sz="4" w:space="0"/>
              <w:right w:val="single" w:color="auto" w:sz="4" w:space="0"/>
            </w:tcBorders>
            <w:vAlign w:val="center"/>
          </w:tcPr>
          <w:p w14:paraId="3CA725DB">
            <w:pPr>
              <w:widowControl/>
              <w:spacing w:line="400" w:lineRule="exact"/>
              <w:jc w:val="left"/>
              <w:rPr>
                <w:rFonts w:eastAsia="仿宋"/>
                <w:color w:val="auto"/>
                <w:sz w:val="24"/>
                <w:highlight w:val="none"/>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14:paraId="34E3790E">
            <w:pPr>
              <w:widowControl/>
              <w:spacing w:line="400" w:lineRule="exact"/>
              <w:jc w:val="left"/>
              <w:rPr>
                <w:rFonts w:eastAsia="仿宋"/>
                <w:color w:val="auto"/>
                <w:sz w:val="24"/>
                <w:highlight w:val="none"/>
              </w:rPr>
            </w:pPr>
          </w:p>
        </w:tc>
        <w:tc>
          <w:tcPr>
            <w:tcW w:w="1213" w:type="dxa"/>
            <w:vMerge w:val="continue"/>
            <w:tcBorders>
              <w:top w:val="single" w:color="auto" w:sz="4" w:space="0"/>
              <w:left w:val="single" w:color="auto" w:sz="4" w:space="0"/>
              <w:bottom w:val="single" w:color="auto" w:sz="4" w:space="0"/>
              <w:right w:val="single" w:color="auto" w:sz="4" w:space="0"/>
            </w:tcBorders>
            <w:vAlign w:val="center"/>
          </w:tcPr>
          <w:p w14:paraId="500B3F6C">
            <w:pPr>
              <w:widowControl/>
              <w:spacing w:line="400" w:lineRule="exact"/>
              <w:jc w:val="left"/>
              <w:rPr>
                <w:rFonts w:eastAsia="仿宋"/>
                <w:color w:val="auto"/>
                <w:sz w:val="24"/>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14:paraId="463CE3C1">
            <w:pPr>
              <w:snapToGrid w:val="0"/>
              <w:spacing w:line="400" w:lineRule="exact"/>
              <w:jc w:val="center"/>
              <w:rPr>
                <w:rFonts w:eastAsia="仿宋"/>
                <w:color w:val="auto"/>
                <w:sz w:val="24"/>
                <w:highlight w:val="none"/>
              </w:rPr>
            </w:pPr>
            <w:r>
              <w:rPr>
                <w:rFonts w:eastAsia="仿宋"/>
                <w:color w:val="auto"/>
                <w:sz w:val="24"/>
                <w:highlight w:val="none"/>
              </w:rPr>
              <w:t>合同</w:t>
            </w:r>
          </w:p>
        </w:tc>
        <w:tc>
          <w:tcPr>
            <w:tcW w:w="1085" w:type="dxa"/>
            <w:tcBorders>
              <w:top w:val="single" w:color="auto" w:sz="4" w:space="0"/>
              <w:left w:val="single" w:color="auto" w:sz="4" w:space="0"/>
              <w:bottom w:val="single" w:color="auto" w:sz="4" w:space="0"/>
              <w:right w:val="single" w:color="auto" w:sz="4" w:space="0"/>
            </w:tcBorders>
            <w:vAlign w:val="center"/>
          </w:tcPr>
          <w:p w14:paraId="0092390B">
            <w:pPr>
              <w:snapToGrid w:val="0"/>
              <w:spacing w:line="400" w:lineRule="exact"/>
              <w:jc w:val="center"/>
              <w:rPr>
                <w:rFonts w:eastAsia="仿宋"/>
                <w:color w:val="auto"/>
                <w:sz w:val="24"/>
                <w:highlight w:val="none"/>
              </w:rPr>
            </w:pPr>
            <w:r>
              <w:rPr>
                <w:rFonts w:eastAsia="仿宋"/>
                <w:color w:val="auto"/>
                <w:sz w:val="24"/>
                <w:highlight w:val="none"/>
              </w:rPr>
              <w:t>中标通知书</w:t>
            </w:r>
          </w:p>
        </w:tc>
        <w:tc>
          <w:tcPr>
            <w:tcW w:w="1199" w:type="dxa"/>
            <w:tcBorders>
              <w:top w:val="single" w:color="auto" w:sz="4" w:space="0"/>
              <w:left w:val="single" w:color="auto" w:sz="4" w:space="0"/>
              <w:bottom w:val="single" w:color="auto" w:sz="4" w:space="0"/>
              <w:right w:val="single" w:color="auto" w:sz="4" w:space="0"/>
            </w:tcBorders>
            <w:vAlign w:val="center"/>
          </w:tcPr>
          <w:p w14:paraId="52E01309">
            <w:pPr>
              <w:snapToGrid w:val="0"/>
              <w:spacing w:line="400" w:lineRule="exact"/>
              <w:jc w:val="center"/>
              <w:rPr>
                <w:rFonts w:eastAsia="仿宋"/>
                <w:color w:val="auto"/>
                <w:sz w:val="24"/>
                <w:highlight w:val="none"/>
              </w:rPr>
            </w:pPr>
            <w:r>
              <w:rPr>
                <w:rFonts w:eastAsia="仿宋"/>
                <w:color w:val="auto"/>
                <w:sz w:val="24"/>
                <w:highlight w:val="none"/>
              </w:rPr>
              <w:t>用户评价</w:t>
            </w: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4DC83A70">
            <w:pPr>
              <w:widowControl/>
              <w:spacing w:line="400" w:lineRule="exact"/>
              <w:jc w:val="left"/>
              <w:rPr>
                <w:rFonts w:eastAsia="仿宋"/>
                <w:color w:val="auto"/>
                <w:sz w:val="24"/>
                <w:highlight w:val="none"/>
              </w:rPr>
            </w:pPr>
          </w:p>
        </w:tc>
      </w:tr>
      <w:tr w14:paraId="60E3F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08" w:type="dxa"/>
            <w:tcBorders>
              <w:top w:val="single" w:color="auto" w:sz="4" w:space="0"/>
              <w:left w:val="single" w:color="auto" w:sz="4" w:space="0"/>
              <w:bottom w:val="single" w:color="auto" w:sz="4" w:space="0"/>
              <w:right w:val="single" w:color="auto" w:sz="4" w:space="0"/>
            </w:tcBorders>
            <w:vAlign w:val="center"/>
          </w:tcPr>
          <w:p w14:paraId="1FAE7863">
            <w:pPr>
              <w:snapToGrid w:val="0"/>
              <w:spacing w:line="400" w:lineRule="exact"/>
              <w:jc w:val="center"/>
              <w:rPr>
                <w:rFonts w:eastAsia="仿宋"/>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1A85B654">
            <w:pPr>
              <w:snapToGrid w:val="0"/>
              <w:spacing w:line="400" w:lineRule="exact"/>
              <w:jc w:val="center"/>
              <w:rPr>
                <w:rFonts w:eastAsia="仿宋"/>
                <w:color w:val="auto"/>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136C3024">
            <w:pPr>
              <w:snapToGrid w:val="0"/>
              <w:spacing w:line="400" w:lineRule="exact"/>
              <w:jc w:val="center"/>
              <w:rPr>
                <w:rFonts w:eastAsia="仿宋"/>
                <w:color w:val="auto"/>
                <w:sz w:val="24"/>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377D1CA9">
            <w:pPr>
              <w:snapToGrid w:val="0"/>
              <w:spacing w:line="400" w:lineRule="exact"/>
              <w:jc w:val="center"/>
              <w:rPr>
                <w:rFonts w:eastAsia="仿宋"/>
                <w:color w:val="auto"/>
                <w:sz w:val="24"/>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14:paraId="6D762584">
            <w:pPr>
              <w:snapToGrid w:val="0"/>
              <w:spacing w:line="400" w:lineRule="exact"/>
              <w:jc w:val="center"/>
              <w:rPr>
                <w:rFonts w:eastAsia="仿宋"/>
                <w:color w:val="auto"/>
                <w:sz w:val="24"/>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14:paraId="3597C959">
            <w:pPr>
              <w:snapToGrid w:val="0"/>
              <w:spacing w:line="400" w:lineRule="exact"/>
              <w:jc w:val="center"/>
              <w:rPr>
                <w:rFonts w:eastAsia="仿宋"/>
                <w:color w:val="auto"/>
                <w:sz w:val="24"/>
                <w:highlight w:val="none"/>
              </w:rPr>
            </w:pPr>
          </w:p>
        </w:tc>
        <w:tc>
          <w:tcPr>
            <w:tcW w:w="1085" w:type="dxa"/>
            <w:tcBorders>
              <w:top w:val="single" w:color="auto" w:sz="4" w:space="0"/>
              <w:left w:val="single" w:color="auto" w:sz="4" w:space="0"/>
              <w:bottom w:val="single" w:color="auto" w:sz="4" w:space="0"/>
              <w:right w:val="single" w:color="auto" w:sz="4" w:space="0"/>
            </w:tcBorders>
            <w:vAlign w:val="center"/>
          </w:tcPr>
          <w:p w14:paraId="1689F11D">
            <w:pPr>
              <w:snapToGrid w:val="0"/>
              <w:spacing w:line="400" w:lineRule="exact"/>
              <w:jc w:val="center"/>
              <w:rPr>
                <w:rFonts w:eastAsia="仿宋"/>
                <w:color w:val="auto"/>
                <w:sz w:val="24"/>
                <w:highlight w:val="none"/>
              </w:rPr>
            </w:pPr>
          </w:p>
        </w:tc>
        <w:tc>
          <w:tcPr>
            <w:tcW w:w="1199" w:type="dxa"/>
            <w:tcBorders>
              <w:top w:val="single" w:color="auto" w:sz="4" w:space="0"/>
              <w:left w:val="single" w:color="auto" w:sz="4" w:space="0"/>
              <w:bottom w:val="single" w:color="auto" w:sz="4" w:space="0"/>
              <w:right w:val="single" w:color="auto" w:sz="4" w:space="0"/>
            </w:tcBorders>
            <w:vAlign w:val="center"/>
          </w:tcPr>
          <w:p w14:paraId="56AC9290">
            <w:pPr>
              <w:snapToGrid w:val="0"/>
              <w:spacing w:line="400" w:lineRule="exact"/>
              <w:jc w:val="center"/>
              <w:rPr>
                <w:rFonts w:eastAsia="仿宋"/>
                <w:color w:val="auto"/>
                <w:sz w:val="24"/>
                <w:highlight w:val="none"/>
              </w:rPr>
            </w:pPr>
          </w:p>
        </w:tc>
        <w:tc>
          <w:tcPr>
            <w:tcW w:w="2440" w:type="dxa"/>
            <w:tcBorders>
              <w:top w:val="single" w:color="auto" w:sz="4" w:space="0"/>
              <w:left w:val="single" w:color="auto" w:sz="4" w:space="0"/>
              <w:bottom w:val="single" w:color="auto" w:sz="4" w:space="0"/>
              <w:right w:val="single" w:color="auto" w:sz="4" w:space="0"/>
            </w:tcBorders>
            <w:vAlign w:val="center"/>
          </w:tcPr>
          <w:p w14:paraId="67F549BF">
            <w:pPr>
              <w:snapToGrid w:val="0"/>
              <w:spacing w:line="400" w:lineRule="exact"/>
              <w:jc w:val="center"/>
              <w:rPr>
                <w:rFonts w:eastAsia="仿宋"/>
                <w:color w:val="auto"/>
                <w:sz w:val="24"/>
                <w:highlight w:val="none"/>
              </w:rPr>
            </w:pPr>
          </w:p>
        </w:tc>
      </w:tr>
      <w:tr w14:paraId="66B789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08" w:type="dxa"/>
            <w:tcBorders>
              <w:top w:val="single" w:color="auto" w:sz="4" w:space="0"/>
              <w:left w:val="single" w:color="auto" w:sz="4" w:space="0"/>
              <w:bottom w:val="single" w:color="auto" w:sz="4" w:space="0"/>
              <w:right w:val="single" w:color="auto" w:sz="4" w:space="0"/>
            </w:tcBorders>
            <w:vAlign w:val="center"/>
          </w:tcPr>
          <w:p w14:paraId="17D785C0">
            <w:pPr>
              <w:snapToGrid w:val="0"/>
              <w:spacing w:line="400" w:lineRule="exact"/>
              <w:jc w:val="center"/>
              <w:rPr>
                <w:rFonts w:eastAsia="仿宋"/>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579CD035">
            <w:pPr>
              <w:snapToGrid w:val="0"/>
              <w:spacing w:line="400" w:lineRule="exact"/>
              <w:jc w:val="center"/>
              <w:rPr>
                <w:rFonts w:eastAsia="仿宋"/>
                <w:color w:val="auto"/>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7ED08B00">
            <w:pPr>
              <w:snapToGrid w:val="0"/>
              <w:spacing w:line="400" w:lineRule="exact"/>
              <w:jc w:val="center"/>
              <w:rPr>
                <w:rFonts w:eastAsia="仿宋"/>
                <w:color w:val="auto"/>
                <w:sz w:val="24"/>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7CC81BD6">
            <w:pPr>
              <w:snapToGrid w:val="0"/>
              <w:spacing w:line="400" w:lineRule="exact"/>
              <w:jc w:val="center"/>
              <w:rPr>
                <w:rFonts w:eastAsia="仿宋"/>
                <w:color w:val="auto"/>
                <w:sz w:val="24"/>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14:paraId="615F6AD3">
            <w:pPr>
              <w:snapToGrid w:val="0"/>
              <w:spacing w:line="400" w:lineRule="exact"/>
              <w:jc w:val="center"/>
              <w:rPr>
                <w:rFonts w:eastAsia="仿宋"/>
                <w:color w:val="auto"/>
                <w:sz w:val="24"/>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14:paraId="08A71548">
            <w:pPr>
              <w:snapToGrid w:val="0"/>
              <w:spacing w:line="400" w:lineRule="exact"/>
              <w:jc w:val="center"/>
              <w:rPr>
                <w:rFonts w:eastAsia="仿宋"/>
                <w:color w:val="auto"/>
                <w:sz w:val="24"/>
                <w:highlight w:val="none"/>
              </w:rPr>
            </w:pPr>
          </w:p>
        </w:tc>
        <w:tc>
          <w:tcPr>
            <w:tcW w:w="1085" w:type="dxa"/>
            <w:tcBorders>
              <w:top w:val="single" w:color="auto" w:sz="4" w:space="0"/>
              <w:left w:val="single" w:color="auto" w:sz="4" w:space="0"/>
              <w:bottom w:val="single" w:color="auto" w:sz="4" w:space="0"/>
              <w:right w:val="single" w:color="auto" w:sz="4" w:space="0"/>
            </w:tcBorders>
            <w:vAlign w:val="center"/>
          </w:tcPr>
          <w:p w14:paraId="2BB0E2FC">
            <w:pPr>
              <w:snapToGrid w:val="0"/>
              <w:spacing w:line="400" w:lineRule="exact"/>
              <w:jc w:val="center"/>
              <w:rPr>
                <w:rFonts w:eastAsia="仿宋"/>
                <w:color w:val="auto"/>
                <w:sz w:val="24"/>
                <w:highlight w:val="none"/>
              </w:rPr>
            </w:pPr>
          </w:p>
        </w:tc>
        <w:tc>
          <w:tcPr>
            <w:tcW w:w="1199" w:type="dxa"/>
            <w:tcBorders>
              <w:top w:val="single" w:color="auto" w:sz="4" w:space="0"/>
              <w:left w:val="single" w:color="auto" w:sz="4" w:space="0"/>
              <w:bottom w:val="single" w:color="auto" w:sz="4" w:space="0"/>
              <w:right w:val="single" w:color="auto" w:sz="4" w:space="0"/>
            </w:tcBorders>
            <w:vAlign w:val="center"/>
          </w:tcPr>
          <w:p w14:paraId="1A101C39">
            <w:pPr>
              <w:snapToGrid w:val="0"/>
              <w:spacing w:line="400" w:lineRule="exact"/>
              <w:jc w:val="center"/>
              <w:rPr>
                <w:rFonts w:eastAsia="仿宋"/>
                <w:color w:val="auto"/>
                <w:sz w:val="24"/>
                <w:highlight w:val="none"/>
              </w:rPr>
            </w:pPr>
          </w:p>
        </w:tc>
        <w:tc>
          <w:tcPr>
            <w:tcW w:w="2440" w:type="dxa"/>
            <w:tcBorders>
              <w:top w:val="single" w:color="auto" w:sz="4" w:space="0"/>
              <w:left w:val="single" w:color="auto" w:sz="4" w:space="0"/>
              <w:bottom w:val="single" w:color="auto" w:sz="4" w:space="0"/>
              <w:right w:val="single" w:color="auto" w:sz="4" w:space="0"/>
            </w:tcBorders>
            <w:vAlign w:val="center"/>
          </w:tcPr>
          <w:p w14:paraId="7525DDC4">
            <w:pPr>
              <w:snapToGrid w:val="0"/>
              <w:spacing w:line="400" w:lineRule="exact"/>
              <w:jc w:val="center"/>
              <w:rPr>
                <w:rFonts w:eastAsia="仿宋"/>
                <w:color w:val="auto"/>
                <w:sz w:val="24"/>
                <w:highlight w:val="none"/>
              </w:rPr>
            </w:pPr>
          </w:p>
        </w:tc>
      </w:tr>
      <w:tr w14:paraId="401AEA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08" w:type="dxa"/>
            <w:tcBorders>
              <w:top w:val="single" w:color="auto" w:sz="4" w:space="0"/>
              <w:left w:val="single" w:color="auto" w:sz="4" w:space="0"/>
              <w:bottom w:val="single" w:color="auto" w:sz="4" w:space="0"/>
              <w:right w:val="single" w:color="auto" w:sz="4" w:space="0"/>
            </w:tcBorders>
            <w:vAlign w:val="center"/>
          </w:tcPr>
          <w:p w14:paraId="58F3C189">
            <w:pPr>
              <w:snapToGrid w:val="0"/>
              <w:spacing w:line="400" w:lineRule="exact"/>
              <w:jc w:val="center"/>
              <w:rPr>
                <w:rFonts w:eastAsia="仿宋"/>
                <w:color w:val="auto"/>
                <w:sz w:val="24"/>
                <w:highlight w:val="none"/>
              </w:rPr>
            </w:pPr>
            <w:r>
              <w:rPr>
                <w:rFonts w:eastAsia="仿宋"/>
                <w:color w:val="auto"/>
                <w:sz w:val="24"/>
                <w:highlight w:val="none"/>
              </w:rPr>
              <w:t>…</w:t>
            </w:r>
          </w:p>
        </w:tc>
        <w:tc>
          <w:tcPr>
            <w:tcW w:w="1841" w:type="dxa"/>
            <w:tcBorders>
              <w:top w:val="single" w:color="auto" w:sz="4" w:space="0"/>
              <w:left w:val="single" w:color="auto" w:sz="4" w:space="0"/>
              <w:bottom w:val="single" w:color="auto" w:sz="4" w:space="0"/>
              <w:right w:val="single" w:color="auto" w:sz="4" w:space="0"/>
            </w:tcBorders>
            <w:vAlign w:val="center"/>
          </w:tcPr>
          <w:p w14:paraId="77F66FE0">
            <w:pPr>
              <w:snapToGrid w:val="0"/>
              <w:spacing w:line="400" w:lineRule="exact"/>
              <w:jc w:val="center"/>
              <w:rPr>
                <w:rFonts w:eastAsia="仿宋"/>
                <w:color w:val="auto"/>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3AA01D41">
            <w:pPr>
              <w:snapToGrid w:val="0"/>
              <w:spacing w:line="400" w:lineRule="exact"/>
              <w:jc w:val="center"/>
              <w:rPr>
                <w:rFonts w:eastAsia="仿宋"/>
                <w:color w:val="auto"/>
                <w:sz w:val="24"/>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1DAB863A">
            <w:pPr>
              <w:snapToGrid w:val="0"/>
              <w:spacing w:line="400" w:lineRule="exact"/>
              <w:jc w:val="center"/>
              <w:rPr>
                <w:rFonts w:eastAsia="仿宋"/>
                <w:color w:val="auto"/>
                <w:sz w:val="24"/>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14:paraId="2935B536">
            <w:pPr>
              <w:snapToGrid w:val="0"/>
              <w:spacing w:line="400" w:lineRule="exact"/>
              <w:jc w:val="center"/>
              <w:rPr>
                <w:rFonts w:eastAsia="仿宋"/>
                <w:color w:val="auto"/>
                <w:sz w:val="24"/>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14:paraId="51FB8D72">
            <w:pPr>
              <w:snapToGrid w:val="0"/>
              <w:spacing w:line="400" w:lineRule="exact"/>
              <w:jc w:val="center"/>
              <w:rPr>
                <w:rFonts w:eastAsia="仿宋"/>
                <w:color w:val="auto"/>
                <w:sz w:val="24"/>
                <w:highlight w:val="none"/>
              </w:rPr>
            </w:pPr>
          </w:p>
        </w:tc>
        <w:tc>
          <w:tcPr>
            <w:tcW w:w="1085" w:type="dxa"/>
            <w:tcBorders>
              <w:top w:val="single" w:color="auto" w:sz="4" w:space="0"/>
              <w:left w:val="single" w:color="auto" w:sz="4" w:space="0"/>
              <w:bottom w:val="single" w:color="auto" w:sz="4" w:space="0"/>
              <w:right w:val="single" w:color="auto" w:sz="4" w:space="0"/>
            </w:tcBorders>
            <w:vAlign w:val="center"/>
          </w:tcPr>
          <w:p w14:paraId="6DA19058">
            <w:pPr>
              <w:snapToGrid w:val="0"/>
              <w:spacing w:line="400" w:lineRule="exact"/>
              <w:jc w:val="center"/>
              <w:rPr>
                <w:rFonts w:eastAsia="仿宋"/>
                <w:color w:val="auto"/>
                <w:sz w:val="24"/>
                <w:highlight w:val="none"/>
              </w:rPr>
            </w:pPr>
          </w:p>
        </w:tc>
        <w:tc>
          <w:tcPr>
            <w:tcW w:w="1199" w:type="dxa"/>
            <w:tcBorders>
              <w:top w:val="single" w:color="auto" w:sz="4" w:space="0"/>
              <w:left w:val="single" w:color="auto" w:sz="4" w:space="0"/>
              <w:bottom w:val="single" w:color="auto" w:sz="4" w:space="0"/>
              <w:right w:val="single" w:color="auto" w:sz="4" w:space="0"/>
            </w:tcBorders>
            <w:vAlign w:val="center"/>
          </w:tcPr>
          <w:p w14:paraId="4848F1FD">
            <w:pPr>
              <w:snapToGrid w:val="0"/>
              <w:spacing w:line="400" w:lineRule="exact"/>
              <w:jc w:val="center"/>
              <w:rPr>
                <w:rFonts w:eastAsia="仿宋"/>
                <w:color w:val="auto"/>
                <w:sz w:val="24"/>
                <w:highlight w:val="none"/>
              </w:rPr>
            </w:pPr>
          </w:p>
        </w:tc>
        <w:tc>
          <w:tcPr>
            <w:tcW w:w="2440" w:type="dxa"/>
            <w:tcBorders>
              <w:top w:val="single" w:color="auto" w:sz="4" w:space="0"/>
              <w:left w:val="single" w:color="auto" w:sz="4" w:space="0"/>
              <w:bottom w:val="single" w:color="auto" w:sz="4" w:space="0"/>
              <w:right w:val="single" w:color="auto" w:sz="4" w:space="0"/>
            </w:tcBorders>
            <w:vAlign w:val="center"/>
          </w:tcPr>
          <w:p w14:paraId="11324491">
            <w:pPr>
              <w:snapToGrid w:val="0"/>
              <w:spacing w:line="400" w:lineRule="exact"/>
              <w:jc w:val="center"/>
              <w:rPr>
                <w:rFonts w:eastAsia="仿宋"/>
                <w:color w:val="auto"/>
                <w:sz w:val="24"/>
                <w:highlight w:val="none"/>
              </w:rPr>
            </w:pPr>
          </w:p>
        </w:tc>
      </w:tr>
    </w:tbl>
    <w:p w14:paraId="0B1B5298">
      <w:pPr>
        <w:wordWrap w:val="0"/>
        <w:snapToGrid w:val="0"/>
        <w:spacing w:line="400" w:lineRule="exact"/>
        <w:ind w:right="120"/>
        <w:jc w:val="right"/>
        <w:rPr>
          <w:rFonts w:eastAsia="仿宋"/>
          <w:color w:val="auto"/>
          <w:sz w:val="24"/>
          <w:highlight w:val="none"/>
        </w:rPr>
      </w:pPr>
    </w:p>
    <w:p w14:paraId="703E5E48">
      <w:pPr>
        <w:spacing w:line="300" w:lineRule="auto"/>
        <w:ind w:firstLine="720" w:firstLineChars="300"/>
        <w:rPr>
          <w:rFonts w:ascii="仿宋_GB2312" w:eastAsia="仿宋_GB2312"/>
          <w:color w:val="auto"/>
          <w:sz w:val="24"/>
          <w:highlight w:val="none"/>
        </w:rPr>
      </w:pPr>
      <w:r>
        <w:rPr>
          <w:rFonts w:hint="eastAsia" w:ascii="仿宋_GB2312" w:eastAsia="仿宋_GB2312"/>
          <w:color w:val="auto"/>
          <w:sz w:val="24"/>
          <w:highlight w:val="none"/>
        </w:rPr>
        <w:t>注：1.</w:t>
      </w:r>
      <w:r>
        <w:rPr>
          <w:rFonts w:hint="eastAsia" w:ascii="宋体" w:hAnsi="宋体"/>
          <w:color w:val="auto"/>
          <w:szCs w:val="21"/>
          <w:highlight w:val="none"/>
        </w:rPr>
        <w:t>在填写时，如本表格不适合报价人的实际情况，可根据本表格式自行制表填写。</w:t>
      </w:r>
    </w:p>
    <w:p w14:paraId="7C520DC4">
      <w:pPr>
        <w:spacing w:line="300" w:lineRule="auto"/>
        <w:ind w:firstLine="1155" w:firstLineChars="550"/>
        <w:rPr>
          <w:rFonts w:ascii="宋体" w:hAnsi="宋体"/>
          <w:color w:val="auto"/>
          <w:szCs w:val="21"/>
          <w:highlight w:val="none"/>
        </w:rPr>
      </w:pPr>
      <w:r>
        <w:rPr>
          <w:rFonts w:hint="eastAsia" w:ascii="宋体" w:hAnsi="宋体"/>
          <w:color w:val="auto"/>
          <w:szCs w:val="21"/>
          <w:highlight w:val="none"/>
        </w:rPr>
        <w:t>2.此清单由多页构成的，应逐页加盖报价人法人公章或由法定代表人（负责人）（或委托代理人）签字。</w:t>
      </w:r>
    </w:p>
    <w:p w14:paraId="2BA455D6">
      <w:pPr>
        <w:pStyle w:val="20"/>
        <w:rPr>
          <w:color w:val="auto"/>
          <w:highlight w:val="none"/>
        </w:rPr>
      </w:pPr>
    </w:p>
    <w:p w14:paraId="57722041">
      <w:pPr>
        <w:wordWrap w:val="0"/>
        <w:snapToGrid w:val="0"/>
        <w:spacing w:line="400" w:lineRule="exact"/>
        <w:ind w:right="120"/>
        <w:jc w:val="right"/>
        <w:rPr>
          <w:rFonts w:eastAsia="仿宋"/>
          <w:color w:val="auto"/>
          <w:sz w:val="24"/>
          <w:highlight w:val="none"/>
          <w:u w:val="single"/>
        </w:rPr>
      </w:pPr>
      <w:r>
        <w:rPr>
          <w:rFonts w:hint="eastAsia" w:eastAsia="仿宋"/>
          <w:color w:val="auto"/>
          <w:sz w:val="24"/>
          <w:highlight w:val="none"/>
        </w:rPr>
        <w:t>报价人（</w:t>
      </w:r>
      <w:r>
        <w:rPr>
          <w:rFonts w:eastAsia="仿宋"/>
          <w:color w:val="auto"/>
          <w:sz w:val="24"/>
          <w:highlight w:val="none"/>
        </w:rPr>
        <w:t>公章</w:t>
      </w:r>
      <w:r>
        <w:rPr>
          <w:rFonts w:hint="eastAsia" w:eastAsia="仿宋"/>
          <w:color w:val="auto"/>
          <w:sz w:val="24"/>
          <w:highlight w:val="none"/>
        </w:rPr>
        <w:t>）</w:t>
      </w:r>
      <w:r>
        <w:rPr>
          <w:rFonts w:eastAsia="仿宋"/>
          <w:color w:val="auto"/>
          <w:sz w:val="24"/>
          <w:highlight w:val="none"/>
        </w:rPr>
        <w:t>：</w:t>
      </w:r>
      <w:r>
        <w:rPr>
          <w:rFonts w:hint="eastAsia" w:eastAsia="仿宋"/>
          <w:color w:val="auto"/>
          <w:sz w:val="24"/>
          <w:highlight w:val="none"/>
          <w:u w:val="single"/>
        </w:rPr>
        <w:t xml:space="preserve">                 </w:t>
      </w:r>
      <w:r>
        <w:rPr>
          <w:rFonts w:eastAsia="仿宋"/>
          <w:color w:val="auto"/>
          <w:sz w:val="24"/>
          <w:highlight w:val="none"/>
          <w:u w:val="single"/>
        </w:rPr>
        <w:t xml:space="preserve">            </w:t>
      </w:r>
    </w:p>
    <w:p w14:paraId="5D1DA764">
      <w:pPr>
        <w:wordWrap w:val="0"/>
        <w:snapToGrid w:val="0"/>
        <w:spacing w:line="400" w:lineRule="exact"/>
        <w:jc w:val="right"/>
        <w:rPr>
          <w:rFonts w:eastAsia="仿宋"/>
          <w:color w:val="auto"/>
          <w:sz w:val="24"/>
          <w:highlight w:val="none"/>
          <w:u w:val="single"/>
        </w:rPr>
      </w:pPr>
      <w:r>
        <w:rPr>
          <w:rFonts w:eastAsia="仿宋"/>
          <w:color w:val="auto"/>
          <w:sz w:val="24"/>
          <w:highlight w:val="none"/>
        </w:rPr>
        <w:t>法定代表人（负责人）或委托代理人签字：</w:t>
      </w:r>
      <w:r>
        <w:rPr>
          <w:rFonts w:hint="eastAsia" w:eastAsia="仿宋"/>
          <w:color w:val="auto"/>
          <w:sz w:val="24"/>
          <w:highlight w:val="none"/>
        </w:rPr>
        <w:t xml:space="preserve"> </w:t>
      </w:r>
      <w:r>
        <w:rPr>
          <w:rFonts w:hint="eastAsia" w:eastAsia="仿宋"/>
          <w:color w:val="auto"/>
          <w:sz w:val="24"/>
          <w:highlight w:val="none"/>
          <w:u w:val="single"/>
        </w:rPr>
        <w:t xml:space="preserve">     </w:t>
      </w:r>
      <w:r>
        <w:rPr>
          <w:rFonts w:eastAsia="仿宋"/>
          <w:color w:val="auto"/>
          <w:sz w:val="24"/>
          <w:highlight w:val="none"/>
          <w:u w:val="single"/>
        </w:rPr>
        <w:t xml:space="preserve">  </w:t>
      </w:r>
    </w:p>
    <w:p w14:paraId="47B643AD">
      <w:pPr>
        <w:wordWrap w:val="0"/>
        <w:snapToGrid w:val="0"/>
        <w:spacing w:line="400" w:lineRule="exact"/>
        <w:ind w:firstLine="11760" w:firstLineChars="4900"/>
        <w:rPr>
          <w:rFonts w:eastAsia="仿宋"/>
          <w:color w:val="auto"/>
          <w:sz w:val="24"/>
          <w:highlight w:val="none"/>
        </w:rPr>
      </w:pPr>
    </w:p>
    <w:p w14:paraId="43C8BDBC">
      <w:pPr>
        <w:snapToGrid w:val="0"/>
        <w:spacing w:line="400" w:lineRule="exact"/>
        <w:jc w:val="right"/>
        <w:rPr>
          <w:rFonts w:eastAsia="仿宋"/>
          <w:color w:val="auto"/>
          <w:sz w:val="24"/>
          <w:highlight w:val="none"/>
        </w:rPr>
      </w:pPr>
      <w:r>
        <w:rPr>
          <w:rFonts w:eastAsia="仿宋"/>
          <w:color w:val="auto"/>
          <w:sz w:val="24"/>
          <w:highlight w:val="none"/>
        </w:rPr>
        <w:t xml:space="preserve"> 年    月    日</w:t>
      </w:r>
    </w:p>
    <w:p w14:paraId="2735D731">
      <w:pPr>
        <w:pStyle w:val="20"/>
        <w:rPr>
          <w:rFonts w:eastAsia="仿宋"/>
          <w:color w:val="auto"/>
          <w:highlight w:val="none"/>
        </w:rPr>
      </w:pPr>
    </w:p>
    <w:p w14:paraId="7683113F">
      <w:pPr>
        <w:pStyle w:val="14"/>
        <w:snapToGrid w:val="0"/>
        <w:spacing w:line="400" w:lineRule="exact"/>
        <w:ind w:left="480" w:hanging="480"/>
        <w:rPr>
          <w:rFonts w:eastAsia="仿宋"/>
          <w:color w:val="auto"/>
          <w:sz w:val="24"/>
          <w:highlight w:val="none"/>
        </w:rPr>
      </w:pPr>
    </w:p>
    <w:p w14:paraId="7F466870">
      <w:pPr>
        <w:pStyle w:val="20"/>
        <w:rPr>
          <w:rFonts w:eastAsia="仿宋"/>
          <w:color w:val="auto"/>
          <w:highlight w:val="none"/>
        </w:rPr>
        <w:sectPr>
          <w:pgSz w:w="16838" w:h="11906" w:orient="landscape"/>
          <w:pgMar w:top="1134" w:right="1134" w:bottom="1134" w:left="1134" w:header="851" w:footer="992" w:gutter="0"/>
          <w:cols w:space="720" w:num="1"/>
          <w:docGrid w:linePitch="312" w:charSpace="0"/>
        </w:sectPr>
      </w:pPr>
    </w:p>
    <w:p w14:paraId="741E354B">
      <w:pPr>
        <w:widowControl/>
        <w:jc w:val="left"/>
        <w:outlineLvl w:val="1"/>
        <w:rPr>
          <w:rFonts w:eastAsia="仿宋"/>
          <w:b/>
          <w:color w:val="auto"/>
          <w:sz w:val="24"/>
          <w:highlight w:val="none"/>
        </w:rPr>
      </w:pPr>
      <w:r>
        <w:rPr>
          <w:rFonts w:eastAsia="仿宋"/>
          <w:b/>
          <w:color w:val="auto"/>
          <w:sz w:val="24"/>
          <w:highlight w:val="none"/>
        </w:rPr>
        <w:t>三、技术文件格式</w:t>
      </w:r>
    </w:p>
    <w:p w14:paraId="0AC18A90">
      <w:pPr>
        <w:snapToGrid w:val="0"/>
        <w:spacing w:before="156" w:beforeLines="50" w:after="50"/>
        <w:rPr>
          <w:rFonts w:eastAsia="仿宋"/>
          <w:b/>
          <w:color w:val="auto"/>
          <w:sz w:val="24"/>
          <w:highlight w:val="none"/>
        </w:rPr>
      </w:pPr>
    </w:p>
    <w:p w14:paraId="7792A83F">
      <w:pPr>
        <w:snapToGrid w:val="0"/>
        <w:spacing w:before="156" w:beforeLines="50" w:after="50"/>
        <w:outlineLvl w:val="2"/>
        <w:rPr>
          <w:rFonts w:eastAsia="仿宋"/>
          <w:b/>
          <w:color w:val="auto"/>
          <w:sz w:val="24"/>
          <w:highlight w:val="none"/>
        </w:rPr>
      </w:pPr>
      <w:r>
        <w:rPr>
          <w:rFonts w:eastAsia="仿宋"/>
          <w:b/>
          <w:color w:val="auto"/>
          <w:sz w:val="24"/>
          <w:highlight w:val="none"/>
        </w:rPr>
        <w:t xml:space="preserve">1.技术文件内封面格式（格式可自拟）： </w:t>
      </w:r>
    </w:p>
    <w:p w14:paraId="3926D521">
      <w:pPr>
        <w:snapToGrid w:val="0"/>
        <w:spacing w:before="156" w:beforeLines="50" w:after="50"/>
        <w:jc w:val="center"/>
        <w:rPr>
          <w:rFonts w:eastAsia="仿宋"/>
          <w:b/>
          <w:bCs/>
          <w:color w:val="auto"/>
          <w:sz w:val="52"/>
          <w:szCs w:val="52"/>
          <w:highlight w:val="none"/>
        </w:rPr>
      </w:pPr>
    </w:p>
    <w:p w14:paraId="64DD9B7F">
      <w:pPr>
        <w:snapToGrid w:val="0"/>
        <w:spacing w:before="156" w:beforeLines="50" w:after="50"/>
        <w:jc w:val="center"/>
        <w:rPr>
          <w:rFonts w:eastAsia="仿宋"/>
          <w:b/>
          <w:bCs/>
          <w:color w:val="auto"/>
          <w:sz w:val="52"/>
          <w:szCs w:val="52"/>
          <w:highlight w:val="none"/>
        </w:rPr>
      </w:pPr>
      <w:r>
        <w:rPr>
          <w:rFonts w:eastAsia="仿宋"/>
          <w:b/>
          <w:bCs/>
          <w:color w:val="auto"/>
          <w:sz w:val="52"/>
          <w:szCs w:val="52"/>
          <w:highlight w:val="none"/>
        </w:rPr>
        <w:t>技 术 文 件</w:t>
      </w:r>
    </w:p>
    <w:p w14:paraId="6BBE3911">
      <w:pPr>
        <w:snapToGrid w:val="0"/>
        <w:spacing w:before="156" w:beforeLines="50" w:after="50"/>
        <w:rPr>
          <w:rFonts w:eastAsia="仿宋"/>
          <w:bCs/>
          <w:color w:val="auto"/>
          <w:sz w:val="24"/>
          <w:szCs w:val="20"/>
          <w:highlight w:val="none"/>
        </w:rPr>
      </w:pPr>
    </w:p>
    <w:p w14:paraId="670BC37F">
      <w:pPr>
        <w:snapToGrid w:val="0"/>
        <w:spacing w:line="400" w:lineRule="exact"/>
        <w:ind w:firstLine="943" w:firstLineChars="393"/>
        <w:rPr>
          <w:rFonts w:eastAsia="仿宋"/>
          <w:bCs/>
          <w:color w:val="auto"/>
          <w:sz w:val="24"/>
          <w:szCs w:val="20"/>
          <w:highlight w:val="none"/>
        </w:rPr>
      </w:pPr>
      <w:r>
        <w:rPr>
          <w:rFonts w:eastAsia="仿宋"/>
          <w:bCs/>
          <w:color w:val="auto"/>
          <w:sz w:val="24"/>
          <w:highlight w:val="none"/>
        </w:rPr>
        <w:t>项目名称：</w:t>
      </w:r>
      <w:r>
        <w:rPr>
          <w:rFonts w:eastAsia="仿宋"/>
          <w:bCs/>
          <w:color w:val="auto"/>
          <w:sz w:val="24"/>
          <w:szCs w:val="20"/>
          <w:highlight w:val="none"/>
        </w:rPr>
        <w:t xml:space="preserve"> </w:t>
      </w:r>
    </w:p>
    <w:p w14:paraId="0FC4141B">
      <w:pPr>
        <w:pStyle w:val="5"/>
        <w:snapToGrid w:val="0"/>
        <w:spacing w:line="400" w:lineRule="exact"/>
        <w:ind w:firstLine="998" w:firstLineChars="416"/>
        <w:rPr>
          <w:rFonts w:eastAsia="仿宋"/>
          <w:bCs/>
          <w:color w:val="auto"/>
          <w:sz w:val="24"/>
          <w:highlight w:val="none"/>
        </w:rPr>
      </w:pPr>
    </w:p>
    <w:p w14:paraId="453FFD8B">
      <w:pPr>
        <w:pStyle w:val="5"/>
        <w:snapToGrid w:val="0"/>
        <w:spacing w:line="400" w:lineRule="exact"/>
        <w:ind w:firstLine="998" w:firstLineChars="416"/>
        <w:rPr>
          <w:rFonts w:eastAsia="仿宋"/>
          <w:bCs/>
          <w:color w:val="auto"/>
          <w:sz w:val="24"/>
          <w:highlight w:val="none"/>
        </w:rPr>
      </w:pPr>
      <w:r>
        <w:rPr>
          <w:rFonts w:hint="eastAsia" w:eastAsia="仿宋"/>
          <w:bCs/>
          <w:color w:val="auto"/>
          <w:sz w:val="24"/>
          <w:highlight w:val="none"/>
        </w:rPr>
        <w:t>报价人</w:t>
      </w:r>
      <w:r>
        <w:rPr>
          <w:rFonts w:eastAsia="仿宋"/>
          <w:bCs/>
          <w:color w:val="auto"/>
          <w:sz w:val="24"/>
          <w:highlight w:val="none"/>
        </w:rPr>
        <w:t>名称：盖章</w:t>
      </w:r>
    </w:p>
    <w:p w14:paraId="7638565C">
      <w:pPr>
        <w:pStyle w:val="5"/>
        <w:snapToGrid w:val="0"/>
        <w:spacing w:line="400" w:lineRule="exact"/>
        <w:ind w:firstLine="998" w:firstLineChars="416"/>
        <w:rPr>
          <w:rFonts w:eastAsia="仿宋"/>
          <w:bCs/>
          <w:color w:val="auto"/>
          <w:sz w:val="24"/>
          <w:highlight w:val="none"/>
        </w:rPr>
      </w:pPr>
    </w:p>
    <w:p w14:paraId="284DB946">
      <w:pPr>
        <w:pStyle w:val="5"/>
        <w:snapToGrid w:val="0"/>
        <w:spacing w:line="400" w:lineRule="exact"/>
        <w:ind w:firstLine="998" w:firstLineChars="416"/>
        <w:rPr>
          <w:rFonts w:eastAsia="仿宋"/>
          <w:bCs/>
          <w:color w:val="auto"/>
          <w:sz w:val="24"/>
          <w:highlight w:val="none"/>
        </w:rPr>
      </w:pPr>
      <w:r>
        <w:rPr>
          <w:rFonts w:eastAsia="仿宋"/>
          <w:bCs/>
          <w:color w:val="auto"/>
          <w:sz w:val="24"/>
          <w:highlight w:val="none"/>
        </w:rPr>
        <w:t>法定代表人</w:t>
      </w:r>
      <w:r>
        <w:rPr>
          <w:rFonts w:eastAsia="仿宋"/>
          <w:color w:val="auto"/>
          <w:sz w:val="24"/>
          <w:highlight w:val="none"/>
        </w:rPr>
        <w:t>（负责人）</w:t>
      </w:r>
      <w:r>
        <w:rPr>
          <w:rFonts w:eastAsia="仿宋"/>
          <w:bCs/>
          <w:color w:val="auto"/>
          <w:sz w:val="24"/>
          <w:highlight w:val="none"/>
        </w:rPr>
        <w:t>或委托代理人签字：</w:t>
      </w:r>
    </w:p>
    <w:p w14:paraId="155D453D">
      <w:pPr>
        <w:snapToGrid w:val="0"/>
        <w:spacing w:before="156" w:beforeLines="50" w:after="50"/>
        <w:ind w:firstLine="960" w:firstLineChars="400"/>
        <w:rPr>
          <w:rFonts w:eastAsia="仿宋"/>
          <w:bCs/>
          <w:color w:val="auto"/>
          <w:sz w:val="24"/>
          <w:szCs w:val="20"/>
          <w:highlight w:val="none"/>
        </w:rPr>
      </w:pPr>
    </w:p>
    <w:p w14:paraId="6CE6A943">
      <w:pPr>
        <w:snapToGrid w:val="0"/>
        <w:spacing w:before="50" w:after="50" w:line="280" w:lineRule="exact"/>
        <w:rPr>
          <w:rFonts w:eastAsia="仿宋"/>
          <w:b/>
          <w:color w:val="auto"/>
          <w:szCs w:val="21"/>
          <w:highlight w:val="none"/>
        </w:rPr>
      </w:pPr>
    </w:p>
    <w:p w14:paraId="029D99C6">
      <w:pPr>
        <w:snapToGrid w:val="0"/>
        <w:spacing w:line="400" w:lineRule="exact"/>
        <w:outlineLvl w:val="2"/>
        <w:rPr>
          <w:rFonts w:eastAsia="仿宋"/>
          <w:b/>
          <w:color w:val="000000" w:themeColor="text1"/>
          <w:sz w:val="24"/>
          <w14:textFill>
            <w14:solidFill>
              <w14:schemeClr w14:val="tx1"/>
            </w14:solidFill>
          </w14:textFill>
        </w:rPr>
      </w:pPr>
      <w:r>
        <w:rPr>
          <w:rFonts w:eastAsia="仿宋"/>
          <w:b/>
          <w:color w:val="auto"/>
          <w:sz w:val="24"/>
          <w:highlight w:val="none"/>
        </w:rPr>
        <w:br w:type="page"/>
      </w:r>
      <w:r>
        <w:rPr>
          <w:rFonts w:eastAsia="仿宋"/>
          <w:b/>
          <w:color w:val="000000" w:themeColor="text1"/>
          <w:sz w:val="24"/>
          <w14:textFill>
            <w14:solidFill>
              <w14:schemeClr w14:val="tx1"/>
            </w14:solidFill>
          </w14:textFill>
        </w:rPr>
        <w:t>2.</w:t>
      </w:r>
      <w:r>
        <w:rPr>
          <w:rFonts w:eastAsia="仿宋"/>
          <w:b/>
          <w:bCs/>
          <w:color w:val="000000" w:themeColor="text1"/>
          <w:sz w:val="24"/>
          <w14:textFill>
            <w14:solidFill>
              <w14:schemeClr w14:val="tx1"/>
            </w14:solidFill>
          </w14:textFill>
        </w:rPr>
        <w:t>技术文件目录</w:t>
      </w:r>
    </w:p>
    <w:p w14:paraId="2BEC57A9">
      <w:pPr>
        <w:snapToGrid w:val="0"/>
        <w:spacing w:line="400" w:lineRule="exact"/>
        <w:jc w:val="lef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（1）技术响应表</w:t>
      </w:r>
    </w:p>
    <w:p w14:paraId="5A354BA5">
      <w:pPr>
        <w:snapToGrid w:val="0"/>
        <w:spacing w:line="400" w:lineRule="exact"/>
        <w:jc w:val="lef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（2）</w:t>
      </w:r>
      <w:r>
        <w:rPr>
          <w:rFonts w:hint="eastAsia" w:eastAsia="仿宋"/>
          <w:color w:val="000000" w:themeColor="text1"/>
          <w:sz w:val="24"/>
          <w14:textFill>
            <w14:solidFill>
              <w14:schemeClr w14:val="tx1"/>
            </w14:solidFill>
          </w14:textFill>
        </w:rPr>
        <w:t>服务</w:t>
      </w:r>
      <w:r>
        <w:rPr>
          <w:rFonts w:eastAsia="仿宋"/>
          <w:color w:val="000000" w:themeColor="text1"/>
          <w:sz w:val="24"/>
          <w14:textFill>
            <w14:solidFill>
              <w14:schemeClr w14:val="tx1"/>
            </w14:solidFill>
          </w14:textFill>
        </w:rPr>
        <w:t>方案</w:t>
      </w:r>
    </w:p>
    <w:p w14:paraId="1B23F133">
      <w:pPr>
        <w:snapToGrid w:val="0"/>
        <w:spacing w:line="400" w:lineRule="exact"/>
        <w:jc w:val="lef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w:t>
      </w:r>
      <w:r>
        <w:rPr>
          <w:rFonts w:hint="eastAsia" w:eastAsia="仿宋"/>
          <w:color w:val="000000" w:themeColor="text1"/>
          <w:sz w:val="24"/>
          <w14:textFill>
            <w14:solidFill>
              <w14:schemeClr w14:val="tx1"/>
            </w14:solidFill>
          </w14:textFill>
        </w:rPr>
        <w:t>3</w:t>
      </w:r>
      <w:r>
        <w:rPr>
          <w:rFonts w:eastAsia="仿宋"/>
          <w:color w:val="000000" w:themeColor="text1"/>
          <w:sz w:val="24"/>
          <w14:textFill>
            <w14:solidFill>
              <w14:schemeClr w14:val="tx1"/>
            </w14:solidFill>
          </w14:textFill>
        </w:rPr>
        <w:t>）</w:t>
      </w:r>
      <w:r>
        <w:rPr>
          <w:rFonts w:hint="eastAsia" w:eastAsia="仿宋"/>
          <w:color w:val="000000" w:themeColor="text1"/>
          <w:sz w:val="24"/>
          <w14:textFill>
            <w14:solidFill>
              <w14:schemeClr w14:val="tx1"/>
            </w14:solidFill>
          </w14:textFill>
        </w:rPr>
        <w:t>报价人认为需要提供的其他证明材料</w:t>
      </w:r>
    </w:p>
    <w:p w14:paraId="1470C5FC">
      <w:pPr>
        <w:snapToGrid w:val="0"/>
        <w:spacing w:line="400" w:lineRule="exact"/>
        <w:jc w:val="left"/>
        <w:outlineLvl w:val="3"/>
        <w:rPr>
          <w:rFonts w:eastAsia="仿宋"/>
          <w:b/>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br w:type="page"/>
      </w:r>
      <w:r>
        <w:rPr>
          <w:rFonts w:eastAsia="仿宋"/>
          <w:b/>
          <w:color w:val="000000" w:themeColor="text1"/>
          <w:sz w:val="24"/>
          <w14:textFill>
            <w14:solidFill>
              <w14:schemeClr w14:val="tx1"/>
            </w14:solidFill>
          </w14:textFill>
        </w:rPr>
        <w:t>（1）技术响应表格式：</w:t>
      </w:r>
    </w:p>
    <w:p w14:paraId="336F0195">
      <w:pPr>
        <w:snapToGrid w:val="0"/>
        <w:spacing w:line="400" w:lineRule="exact"/>
        <w:ind w:firstLine="361" w:firstLineChars="150"/>
        <w:jc w:val="left"/>
        <w:rPr>
          <w:rFonts w:eastAsia="仿宋"/>
          <w:b/>
          <w:color w:val="000000" w:themeColor="text1"/>
          <w:sz w:val="24"/>
          <w14:textFill>
            <w14:solidFill>
              <w14:schemeClr w14:val="tx1"/>
            </w14:solidFill>
          </w14:textFill>
        </w:rPr>
      </w:pPr>
    </w:p>
    <w:tbl>
      <w:tblPr>
        <w:tblStyle w:val="16"/>
        <w:tblW w:w="90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0"/>
        <w:gridCol w:w="1278"/>
        <w:gridCol w:w="2361"/>
        <w:gridCol w:w="777"/>
        <w:gridCol w:w="1432"/>
        <w:gridCol w:w="1575"/>
        <w:gridCol w:w="835"/>
      </w:tblGrid>
      <w:tr w14:paraId="214635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4449" w:type="dxa"/>
            <w:gridSpan w:val="3"/>
            <w:tcBorders>
              <w:top w:val="single" w:color="auto" w:sz="4" w:space="0"/>
              <w:left w:val="single" w:color="auto" w:sz="4" w:space="0"/>
              <w:bottom w:val="single" w:color="auto" w:sz="4" w:space="0"/>
              <w:right w:val="single" w:color="auto" w:sz="4" w:space="0"/>
            </w:tcBorders>
            <w:vAlign w:val="center"/>
          </w:tcPr>
          <w:p w14:paraId="5020EC66">
            <w:pPr>
              <w:spacing w:line="400" w:lineRule="exact"/>
              <w:jc w:val="center"/>
              <w:rPr>
                <w:rFonts w:eastAsia="仿宋"/>
                <w:color w:val="000000" w:themeColor="text1"/>
                <w:spacing w:val="20"/>
                <w:sz w:val="24"/>
                <w14:textFill>
                  <w14:solidFill>
                    <w14:schemeClr w14:val="tx1"/>
                  </w14:solidFill>
                </w14:textFill>
              </w:rPr>
            </w:pPr>
            <w:bookmarkStart w:id="20" w:name="_Toc254970558"/>
            <w:bookmarkStart w:id="21" w:name="_Toc254970699"/>
            <w:r>
              <w:rPr>
                <w:rFonts w:eastAsia="仿宋"/>
                <w:color w:val="000000" w:themeColor="text1"/>
                <w:spacing w:val="20"/>
                <w:sz w:val="24"/>
                <w14:textFill>
                  <w14:solidFill>
                    <w14:schemeClr w14:val="tx1"/>
                  </w14:solidFill>
                </w14:textFill>
              </w:rPr>
              <w:t>采购文件要求</w:t>
            </w:r>
            <w:bookmarkEnd w:id="20"/>
            <w:bookmarkEnd w:id="21"/>
          </w:p>
        </w:tc>
        <w:tc>
          <w:tcPr>
            <w:tcW w:w="3784" w:type="dxa"/>
            <w:gridSpan w:val="3"/>
            <w:tcBorders>
              <w:top w:val="single" w:color="auto" w:sz="4" w:space="0"/>
              <w:left w:val="single" w:color="auto" w:sz="4" w:space="0"/>
              <w:bottom w:val="single" w:color="auto" w:sz="4" w:space="0"/>
              <w:right w:val="single" w:color="auto" w:sz="4" w:space="0"/>
            </w:tcBorders>
            <w:vAlign w:val="center"/>
          </w:tcPr>
          <w:p w14:paraId="11CAADBC">
            <w:pPr>
              <w:spacing w:line="400" w:lineRule="exact"/>
              <w:jc w:val="center"/>
              <w:rPr>
                <w:rFonts w:eastAsia="仿宋"/>
                <w:color w:val="000000" w:themeColor="text1"/>
                <w:spacing w:val="20"/>
                <w:sz w:val="24"/>
                <w14:textFill>
                  <w14:solidFill>
                    <w14:schemeClr w14:val="tx1"/>
                  </w14:solidFill>
                </w14:textFill>
              </w:rPr>
            </w:pPr>
            <w:bookmarkStart w:id="22" w:name="_Toc254970559"/>
            <w:bookmarkStart w:id="23" w:name="_Toc254970700"/>
            <w:r>
              <w:rPr>
                <w:rFonts w:eastAsia="仿宋"/>
                <w:color w:val="000000" w:themeColor="text1"/>
                <w:spacing w:val="20"/>
                <w:sz w:val="24"/>
                <w14:textFill>
                  <w14:solidFill>
                    <w14:schemeClr w14:val="tx1"/>
                  </w14:solidFill>
                </w14:textFill>
              </w:rPr>
              <w:t>响应文件响应</w:t>
            </w:r>
            <w:bookmarkEnd w:id="22"/>
            <w:bookmarkEnd w:id="23"/>
          </w:p>
        </w:tc>
        <w:tc>
          <w:tcPr>
            <w:tcW w:w="835" w:type="dxa"/>
            <w:vMerge w:val="restart"/>
            <w:tcBorders>
              <w:top w:val="single" w:color="auto" w:sz="4" w:space="0"/>
              <w:left w:val="single" w:color="auto" w:sz="4" w:space="0"/>
              <w:bottom w:val="single" w:color="auto" w:sz="4" w:space="0"/>
              <w:right w:val="single" w:color="auto" w:sz="4" w:space="0"/>
            </w:tcBorders>
            <w:vAlign w:val="center"/>
          </w:tcPr>
          <w:p w14:paraId="7A56B278">
            <w:pPr>
              <w:pStyle w:val="11"/>
              <w:snapToGrid w:val="0"/>
              <w:spacing w:line="400" w:lineRule="exact"/>
              <w:jc w:val="center"/>
              <w:outlineLvl w:val="0"/>
              <w:rPr>
                <w:rFonts w:ascii="Times New Roman" w:hAnsi="Times New Roman" w:eastAsia="仿宋"/>
                <w:color w:val="000000" w:themeColor="text1"/>
                <w:spacing w:val="20"/>
                <w:kern w:val="2"/>
                <w:sz w:val="24"/>
                <w:szCs w:val="24"/>
                <w14:textFill>
                  <w14:solidFill>
                    <w14:schemeClr w14:val="tx1"/>
                  </w14:solidFill>
                </w14:textFill>
              </w:rPr>
            </w:pPr>
            <w:bookmarkStart w:id="24" w:name="_Toc293863334"/>
            <w:bookmarkStart w:id="25" w:name="_Toc254970560"/>
            <w:bookmarkStart w:id="26" w:name="_Toc254970701"/>
            <w:bookmarkStart w:id="27" w:name="_Toc326217569"/>
            <w:bookmarkStart w:id="28" w:name="_Toc293863064"/>
            <w:bookmarkStart w:id="29" w:name="_Toc301424943"/>
            <w:r>
              <w:rPr>
                <w:rFonts w:ascii="Times New Roman" w:hAnsi="Times New Roman" w:eastAsia="仿宋"/>
                <w:color w:val="000000" w:themeColor="text1"/>
                <w:spacing w:val="20"/>
                <w:kern w:val="2"/>
                <w:sz w:val="24"/>
                <w:szCs w:val="24"/>
                <w14:textFill>
                  <w14:solidFill>
                    <w14:schemeClr w14:val="tx1"/>
                  </w14:solidFill>
                </w14:textFill>
              </w:rPr>
              <w:t>偏离情况</w:t>
            </w:r>
            <w:bookmarkEnd w:id="24"/>
            <w:bookmarkEnd w:id="25"/>
            <w:bookmarkEnd w:id="26"/>
            <w:bookmarkEnd w:id="27"/>
            <w:bookmarkEnd w:id="28"/>
            <w:bookmarkEnd w:id="29"/>
          </w:p>
        </w:tc>
      </w:tr>
      <w:tr w14:paraId="0C33B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5F50977F">
            <w:pPr>
              <w:spacing w:line="400" w:lineRule="exact"/>
              <w:jc w:val="center"/>
              <w:rPr>
                <w:rFonts w:eastAsia="仿宋"/>
                <w:color w:val="000000" w:themeColor="text1"/>
                <w:spacing w:val="20"/>
                <w:sz w:val="24"/>
                <w14:textFill>
                  <w14:solidFill>
                    <w14:schemeClr w14:val="tx1"/>
                  </w14:solidFill>
                </w14:textFill>
              </w:rPr>
            </w:pPr>
            <w:r>
              <w:rPr>
                <w:rFonts w:eastAsia="仿宋"/>
                <w:color w:val="000000" w:themeColor="text1"/>
                <w:spacing w:val="20"/>
                <w:sz w:val="24"/>
                <w14:textFill>
                  <w14:solidFill>
                    <w14:schemeClr w14:val="tx1"/>
                  </w14:solidFill>
                </w14:textFill>
              </w:rPr>
              <w:t>序号</w:t>
            </w:r>
          </w:p>
        </w:tc>
        <w:tc>
          <w:tcPr>
            <w:tcW w:w="1278" w:type="dxa"/>
            <w:tcBorders>
              <w:top w:val="single" w:color="auto" w:sz="4" w:space="0"/>
              <w:left w:val="single" w:color="auto" w:sz="4" w:space="0"/>
              <w:bottom w:val="single" w:color="auto" w:sz="4" w:space="0"/>
              <w:right w:val="single" w:color="auto" w:sz="4" w:space="0"/>
            </w:tcBorders>
            <w:vAlign w:val="center"/>
          </w:tcPr>
          <w:p w14:paraId="3FC88F07">
            <w:pPr>
              <w:spacing w:line="400" w:lineRule="exact"/>
              <w:jc w:val="center"/>
              <w:rPr>
                <w:rFonts w:eastAsia="仿宋"/>
                <w:color w:val="000000" w:themeColor="text1"/>
                <w:spacing w:val="20"/>
                <w:sz w:val="24"/>
                <w14:textFill>
                  <w14:solidFill>
                    <w14:schemeClr w14:val="tx1"/>
                  </w14:solidFill>
                </w14:textFill>
              </w:rPr>
            </w:pPr>
            <w:r>
              <w:rPr>
                <w:rFonts w:eastAsia="仿宋"/>
                <w:color w:val="000000" w:themeColor="text1"/>
                <w:spacing w:val="20"/>
                <w:sz w:val="24"/>
                <w14:textFill>
                  <w14:solidFill>
                    <w14:schemeClr w14:val="tx1"/>
                  </w14:solidFill>
                </w14:textFill>
              </w:rPr>
              <w:t>服务名称</w:t>
            </w:r>
          </w:p>
        </w:tc>
        <w:tc>
          <w:tcPr>
            <w:tcW w:w="2361" w:type="dxa"/>
            <w:tcBorders>
              <w:top w:val="single" w:color="auto" w:sz="4" w:space="0"/>
              <w:left w:val="single" w:color="auto" w:sz="4" w:space="0"/>
              <w:bottom w:val="single" w:color="auto" w:sz="4" w:space="0"/>
              <w:right w:val="single" w:color="auto" w:sz="4" w:space="0"/>
            </w:tcBorders>
            <w:vAlign w:val="center"/>
          </w:tcPr>
          <w:p w14:paraId="4DB22B4B">
            <w:pPr>
              <w:spacing w:line="400" w:lineRule="exact"/>
              <w:jc w:val="center"/>
              <w:rPr>
                <w:rFonts w:eastAsia="仿宋"/>
                <w:color w:val="000000" w:themeColor="text1"/>
                <w:spacing w:val="20"/>
                <w:sz w:val="24"/>
                <w14:textFill>
                  <w14:solidFill>
                    <w14:schemeClr w14:val="tx1"/>
                  </w14:solidFill>
                </w14:textFill>
              </w:rPr>
            </w:pPr>
            <w:r>
              <w:rPr>
                <w:rFonts w:eastAsia="仿宋"/>
                <w:color w:val="000000" w:themeColor="text1"/>
                <w:sz w:val="24"/>
                <w14:textFill>
                  <w14:solidFill>
                    <w14:schemeClr w14:val="tx1"/>
                  </w14:solidFill>
                </w14:textFill>
              </w:rPr>
              <w:t>服务内容及要求</w:t>
            </w:r>
          </w:p>
        </w:tc>
        <w:tc>
          <w:tcPr>
            <w:tcW w:w="777" w:type="dxa"/>
            <w:tcBorders>
              <w:top w:val="single" w:color="auto" w:sz="4" w:space="0"/>
              <w:left w:val="single" w:color="auto" w:sz="4" w:space="0"/>
              <w:bottom w:val="single" w:color="auto" w:sz="4" w:space="0"/>
              <w:right w:val="single" w:color="auto" w:sz="4" w:space="0"/>
            </w:tcBorders>
            <w:vAlign w:val="center"/>
          </w:tcPr>
          <w:p w14:paraId="272EBD42">
            <w:pPr>
              <w:spacing w:line="400" w:lineRule="exact"/>
              <w:jc w:val="center"/>
              <w:rPr>
                <w:rFonts w:eastAsia="仿宋"/>
                <w:color w:val="000000" w:themeColor="text1"/>
                <w:spacing w:val="20"/>
                <w:sz w:val="24"/>
                <w14:textFill>
                  <w14:solidFill>
                    <w14:schemeClr w14:val="tx1"/>
                  </w14:solidFill>
                </w14:textFill>
              </w:rPr>
            </w:pPr>
            <w:r>
              <w:rPr>
                <w:rFonts w:eastAsia="仿宋"/>
                <w:color w:val="000000" w:themeColor="text1"/>
                <w:spacing w:val="20"/>
                <w:sz w:val="24"/>
                <w14:textFill>
                  <w14:solidFill>
                    <w14:schemeClr w14:val="tx1"/>
                  </w14:solidFill>
                </w14:textFill>
              </w:rPr>
              <w:t>序号</w:t>
            </w:r>
          </w:p>
        </w:tc>
        <w:tc>
          <w:tcPr>
            <w:tcW w:w="1432" w:type="dxa"/>
            <w:tcBorders>
              <w:top w:val="single" w:color="auto" w:sz="4" w:space="0"/>
              <w:left w:val="single" w:color="auto" w:sz="4" w:space="0"/>
              <w:bottom w:val="single" w:color="auto" w:sz="4" w:space="0"/>
              <w:right w:val="single" w:color="auto" w:sz="4" w:space="0"/>
            </w:tcBorders>
            <w:vAlign w:val="center"/>
          </w:tcPr>
          <w:p w14:paraId="5AE3D06A">
            <w:pPr>
              <w:spacing w:line="400" w:lineRule="exact"/>
              <w:jc w:val="center"/>
              <w:rPr>
                <w:rFonts w:eastAsia="仿宋"/>
                <w:color w:val="000000" w:themeColor="text1"/>
                <w:spacing w:val="20"/>
                <w:sz w:val="24"/>
                <w14:textFill>
                  <w14:solidFill>
                    <w14:schemeClr w14:val="tx1"/>
                  </w14:solidFill>
                </w14:textFill>
              </w:rPr>
            </w:pPr>
            <w:r>
              <w:rPr>
                <w:rFonts w:eastAsia="仿宋"/>
                <w:color w:val="000000" w:themeColor="text1"/>
                <w:spacing w:val="20"/>
                <w:sz w:val="24"/>
                <w14:textFill>
                  <w14:solidFill>
                    <w14:schemeClr w14:val="tx1"/>
                  </w14:solidFill>
                </w14:textFill>
              </w:rPr>
              <w:t>服务名称</w:t>
            </w:r>
          </w:p>
        </w:tc>
        <w:tc>
          <w:tcPr>
            <w:tcW w:w="1575" w:type="dxa"/>
            <w:tcBorders>
              <w:top w:val="single" w:color="auto" w:sz="4" w:space="0"/>
              <w:left w:val="single" w:color="auto" w:sz="4" w:space="0"/>
              <w:bottom w:val="single" w:color="auto" w:sz="4" w:space="0"/>
              <w:right w:val="single" w:color="auto" w:sz="4" w:space="0"/>
            </w:tcBorders>
            <w:vAlign w:val="center"/>
          </w:tcPr>
          <w:p w14:paraId="403EF4FD">
            <w:pPr>
              <w:spacing w:line="400" w:lineRule="exact"/>
              <w:jc w:val="center"/>
              <w:rPr>
                <w:rFonts w:eastAsia="仿宋"/>
                <w:color w:val="000000" w:themeColor="text1"/>
                <w:spacing w:val="20"/>
                <w:sz w:val="24"/>
                <w14:textFill>
                  <w14:solidFill>
                    <w14:schemeClr w14:val="tx1"/>
                  </w14:solidFill>
                </w14:textFill>
              </w:rPr>
            </w:pPr>
            <w:r>
              <w:rPr>
                <w:rFonts w:eastAsia="仿宋"/>
                <w:color w:val="000000" w:themeColor="text1"/>
                <w:spacing w:val="20"/>
                <w:sz w:val="24"/>
                <w14:textFill>
                  <w14:solidFill>
                    <w14:schemeClr w14:val="tx1"/>
                  </w14:solidFill>
                </w14:textFill>
              </w:rPr>
              <w:t>响应内容</w:t>
            </w:r>
          </w:p>
        </w:tc>
        <w:tc>
          <w:tcPr>
            <w:tcW w:w="835" w:type="dxa"/>
            <w:vMerge w:val="continue"/>
            <w:tcBorders>
              <w:top w:val="single" w:color="auto" w:sz="4" w:space="0"/>
              <w:left w:val="single" w:color="auto" w:sz="4" w:space="0"/>
              <w:bottom w:val="single" w:color="auto" w:sz="4" w:space="0"/>
              <w:right w:val="single" w:color="auto" w:sz="4" w:space="0"/>
            </w:tcBorders>
            <w:vAlign w:val="center"/>
          </w:tcPr>
          <w:p w14:paraId="371871F9">
            <w:pPr>
              <w:widowControl/>
              <w:spacing w:line="400" w:lineRule="exact"/>
              <w:jc w:val="center"/>
              <w:rPr>
                <w:rFonts w:eastAsia="仿宋"/>
                <w:color w:val="000000" w:themeColor="text1"/>
                <w:spacing w:val="20"/>
                <w:sz w:val="24"/>
                <w14:textFill>
                  <w14:solidFill>
                    <w14:schemeClr w14:val="tx1"/>
                  </w14:solidFill>
                </w14:textFill>
              </w:rPr>
            </w:pPr>
          </w:p>
        </w:tc>
      </w:tr>
      <w:tr w14:paraId="2A4FB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68" w:type="dxa"/>
            <w:gridSpan w:val="7"/>
            <w:tcBorders>
              <w:top w:val="single" w:color="auto" w:sz="4" w:space="0"/>
              <w:left w:val="single" w:color="auto" w:sz="4" w:space="0"/>
              <w:bottom w:val="single" w:color="auto" w:sz="4" w:space="0"/>
              <w:right w:val="single" w:color="auto" w:sz="4" w:space="0"/>
            </w:tcBorders>
            <w:vAlign w:val="center"/>
          </w:tcPr>
          <w:p w14:paraId="7E5461D9">
            <w:pPr>
              <w:widowControl/>
              <w:spacing w:line="400" w:lineRule="exact"/>
              <w:rPr>
                <w:rFonts w:eastAsia="仿宋"/>
                <w:color w:val="000000" w:themeColor="text1"/>
                <w:spacing w:val="20"/>
                <w:sz w:val="24"/>
                <w14:textFill>
                  <w14:solidFill>
                    <w14:schemeClr w14:val="tx1"/>
                  </w14:solidFill>
                </w14:textFill>
              </w:rPr>
            </w:pPr>
            <w:r>
              <w:rPr>
                <w:rFonts w:eastAsia="仿宋"/>
                <w:b/>
                <w:color w:val="000000" w:themeColor="text1"/>
                <w:sz w:val="24"/>
                <w14:textFill>
                  <w14:solidFill>
                    <w14:schemeClr w14:val="tx1"/>
                  </w14:solidFill>
                </w14:textFill>
              </w:rPr>
              <w:t>项目要求及技术需求</w:t>
            </w:r>
          </w:p>
        </w:tc>
      </w:tr>
      <w:tr w14:paraId="7756D4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709DE889">
            <w:pPr>
              <w:spacing w:line="400" w:lineRule="exact"/>
              <w:jc w:val="center"/>
              <w:rPr>
                <w:rFonts w:eastAsia="仿宋"/>
                <w:color w:val="000000" w:themeColor="text1"/>
                <w:spacing w:val="20"/>
                <w:sz w:val="24"/>
                <w14:textFill>
                  <w14:solidFill>
                    <w14:schemeClr w14:val="tx1"/>
                  </w14:solidFill>
                </w14:textFill>
              </w:rPr>
            </w:pPr>
          </w:p>
        </w:tc>
        <w:tc>
          <w:tcPr>
            <w:tcW w:w="1278" w:type="dxa"/>
            <w:tcBorders>
              <w:top w:val="single" w:color="auto" w:sz="4" w:space="0"/>
              <w:left w:val="single" w:color="auto" w:sz="4" w:space="0"/>
              <w:bottom w:val="single" w:color="auto" w:sz="4" w:space="0"/>
              <w:right w:val="single" w:color="auto" w:sz="4" w:space="0"/>
            </w:tcBorders>
            <w:vAlign w:val="center"/>
          </w:tcPr>
          <w:p w14:paraId="0C2D74E1">
            <w:pPr>
              <w:spacing w:line="400" w:lineRule="exact"/>
              <w:jc w:val="center"/>
              <w:rPr>
                <w:rFonts w:eastAsia="仿宋"/>
                <w:color w:val="000000" w:themeColor="text1"/>
                <w:spacing w:val="20"/>
                <w:sz w:val="24"/>
                <w14:textFill>
                  <w14:solidFill>
                    <w14:schemeClr w14:val="tx1"/>
                  </w14:solidFill>
                </w14:textFill>
              </w:rPr>
            </w:pPr>
          </w:p>
        </w:tc>
        <w:tc>
          <w:tcPr>
            <w:tcW w:w="2361" w:type="dxa"/>
            <w:tcBorders>
              <w:top w:val="single" w:color="auto" w:sz="4" w:space="0"/>
              <w:left w:val="single" w:color="auto" w:sz="4" w:space="0"/>
              <w:bottom w:val="single" w:color="auto" w:sz="4" w:space="0"/>
              <w:right w:val="single" w:color="auto" w:sz="4" w:space="0"/>
            </w:tcBorders>
            <w:vAlign w:val="center"/>
          </w:tcPr>
          <w:p w14:paraId="7B088096">
            <w:pPr>
              <w:spacing w:line="400" w:lineRule="exact"/>
              <w:jc w:val="center"/>
              <w:rPr>
                <w:rFonts w:eastAsia="仿宋"/>
                <w:color w:val="000000" w:themeColor="text1"/>
                <w:spacing w:val="20"/>
                <w:sz w:val="24"/>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cBorders>
            <w:vAlign w:val="center"/>
          </w:tcPr>
          <w:p w14:paraId="24FE9FDB">
            <w:pPr>
              <w:spacing w:line="400" w:lineRule="exact"/>
              <w:jc w:val="center"/>
              <w:rPr>
                <w:rFonts w:eastAsia="仿宋"/>
                <w:color w:val="000000" w:themeColor="text1"/>
                <w:spacing w:val="20"/>
                <w:sz w:val="24"/>
                <w14:textFill>
                  <w14:solidFill>
                    <w14:schemeClr w14:val="tx1"/>
                  </w14:solidFill>
                </w14:textFill>
              </w:rPr>
            </w:pPr>
          </w:p>
        </w:tc>
        <w:tc>
          <w:tcPr>
            <w:tcW w:w="1432" w:type="dxa"/>
            <w:tcBorders>
              <w:top w:val="single" w:color="auto" w:sz="4" w:space="0"/>
              <w:left w:val="single" w:color="auto" w:sz="4" w:space="0"/>
              <w:bottom w:val="single" w:color="auto" w:sz="4" w:space="0"/>
              <w:right w:val="single" w:color="auto" w:sz="4" w:space="0"/>
            </w:tcBorders>
            <w:vAlign w:val="center"/>
          </w:tcPr>
          <w:p w14:paraId="7155561C">
            <w:pPr>
              <w:spacing w:line="400" w:lineRule="exact"/>
              <w:jc w:val="center"/>
              <w:rPr>
                <w:rFonts w:eastAsia="仿宋"/>
                <w:color w:val="000000" w:themeColor="text1"/>
                <w:spacing w:val="20"/>
                <w:sz w:val="24"/>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vAlign w:val="center"/>
          </w:tcPr>
          <w:p w14:paraId="0C460B9D">
            <w:pPr>
              <w:spacing w:line="400" w:lineRule="exact"/>
              <w:jc w:val="center"/>
              <w:rPr>
                <w:rFonts w:eastAsia="仿宋"/>
                <w:color w:val="000000" w:themeColor="text1"/>
                <w:spacing w:val="20"/>
                <w:sz w:val="24"/>
                <w14:textFill>
                  <w14:solidFill>
                    <w14:schemeClr w14:val="tx1"/>
                  </w14:solidFill>
                </w14:textFill>
              </w:rPr>
            </w:pPr>
          </w:p>
        </w:tc>
        <w:tc>
          <w:tcPr>
            <w:tcW w:w="835" w:type="dxa"/>
            <w:tcBorders>
              <w:top w:val="single" w:color="auto" w:sz="4" w:space="0"/>
              <w:left w:val="single" w:color="auto" w:sz="4" w:space="0"/>
              <w:bottom w:val="single" w:color="auto" w:sz="4" w:space="0"/>
              <w:right w:val="single" w:color="auto" w:sz="4" w:space="0"/>
            </w:tcBorders>
            <w:vAlign w:val="center"/>
          </w:tcPr>
          <w:p w14:paraId="5BE930BF">
            <w:pPr>
              <w:widowControl/>
              <w:spacing w:line="400" w:lineRule="exact"/>
              <w:jc w:val="center"/>
              <w:rPr>
                <w:rFonts w:eastAsia="仿宋"/>
                <w:color w:val="000000" w:themeColor="text1"/>
                <w:spacing w:val="20"/>
                <w:sz w:val="24"/>
                <w14:textFill>
                  <w14:solidFill>
                    <w14:schemeClr w14:val="tx1"/>
                  </w14:solidFill>
                </w14:textFill>
              </w:rPr>
            </w:pPr>
          </w:p>
        </w:tc>
      </w:tr>
      <w:tr w14:paraId="499141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2795292A">
            <w:pPr>
              <w:spacing w:line="400" w:lineRule="exact"/>
              <w:jc w:val="center"/>
              <w:rPr>
                <w:rFonts w:eastAsia="仿宋"/>
                <w:color w:val="000000" w:themeColor="text1"/>
                <w:spacing w:val="20"/>
                <w:sz w:val="24"/>
                <w14:textFill>
                  <w14:solidFill>
                    <w14:schemeClr w14:val="tx1"/>
                  </w14:solidFill>
                </w14:textFill>
              </w:rPr>
            </w:pPr>
          </w:p>
        </w:tc>
        <w:tc>
          <w:tcPr>
            <w:tcW w:w="1278" w:type="dxa"/>
            <w:tcBorders>
              <w:top w:val="single" w:color="auto" w:sz="4" w:space="0"/>
              <w:left w:val="single" w:color="auto" w:sz="4" w:space="0"/>
              <w:bottom w:val="single" w:color="auto" w:sz="4" w:space="0"/>
              <w:right w:val="single" w:color="auto" w:sz="4" w:space="0"/>
            </w:tcBorders>
            <w:vAlign w:val="center"/>
          </w:tcPr>
          <w:p w14:paraId="3F9572EC">
            <w:pPr>
              <w:spacing w:line="400" w:lineRule="exact"/>
              <w:jc w:val="center"/>
              <w:rPr>
                <w:rFonts w:eastAsia="仿宋"/>
                <w:color w:val="000000" w:themeColor="text1"/>
                <w:spacing w:val="20"/>
                <w:sz w:val="24"/>
                <w14:textFill>
                  <w14:solidFill>
                    <w14:schemeClr w14:val="tx1"/>
                  </w14:solidFill>
                </w14:textFill>
              </w:rPr>
            </w:pPr>
          </w:p>
        </w:tc>
        <w:tc>
          <w:tcPr>
            <w:tcW w:w="2361" w:type="dxa"/>
            <w:tcBorders>
              <w:top w:val="single" w:color="auto" w:sz="4" w:space="0"/>
              <w:left w:val="single" w:color="auto" w:sz="4" w:space="0"/>
              <w:bottom w:val="single" w:color="auto" w:sz="4" w:space="0"/>
              <w:right w:val="single" w:color="auto" w:sz="4" w:space="0"/>
            </w:tcBorders>
            <w:vAlign w:val="center"/>
          </w:tcPr>
          <w:p w14:paraId="582CC3B8">
            <w:pPr>
              <w:spacing w:line="400" w:lineRule="exact"/>
              <w:jc w:val="center"/>
              <w:rPr>
                <w:rFonts w:eastAsia="仿宋"/>
                <w:color w:val="000000" w:themeColor="text1"/>
                <w:spacing w:val="20"/>
                <w:sz w:val="24"/>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cBorders>
            <w:vAlign w:val="center"/>
          </w:tcPr>
          <w:p w14:paraId="5515F350">
            <w:pPr>
              <w:spacing w:line="400" w:lineRule="exact"/>
              <w:jc w:val="center"/>
              <w:rPr>
                <w:rFonts w:eastAsia="仿宋"/>
                <w:color w:val="000000" w:themeColor="text1"/>
                <w:spacing w:val="20"/>
                <w:sz w:val="24"/>
                <w14:textFill>
                  <w14:solidFill>
                    <w14:schemeClr w14:val="tx1"/>
                  </w14:solidFill>
                </w14:textFill>
              </w:rPr>
            </w:pPr>
          </w:p>
        </w:tc>
        <w:tc>
          <w:tcPr>
            <w:tcW w:w="1432" w:type="dxa"/>
            <w:tcBorders>
              <w:top w:val="single" w:color="auto" w:sz="4" w:space="0"/>
              <w:left w:val="single" w:color="auto" w:sz="4" w:space="0"/>
              <w:bottom w:val="single" w:color="auto" w:sz="4" w:space="0"/>
              <w:right w:val="single" w:color="auto" w:sz="4" w:space="0"/>
            </w:tcBorders>
            <w:vAlign w:val="center"/>
          </w:tcPr>
          <w:p w14:paraId="6AC04630">
            <w:pPr>
              <w:spacing w:line="400" w:lineRule="exact"/>
              <w:jc w:val="center"/>
              <w:rPr>
                <w:rFonts w:eastAsia="仿宋"/>
                <w:color w:val="000000" w:themeColor="text1"/>
                <w:spacing w:val="20"/>
                <w:sz w:val="24"/>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vAlign w:val="center"/>
          </w:tcPr>
          <w:p w14:paraId="455225C6">
            <w:pPr>
              <w:spacing w:line="400" w:lineRule="exact"/>
              <w:jc w:val="center"/>
              <w:rPr>
                <w:rFonts w:eastAsia="仿宋"/>
                <w:color w:val="000000" w:themeColor="text1"/>
                <w:spacing w:val="20"/>
                <w:sz w:val="24"/>
                <w14:textFill>
                  <w14:solidFill>
                    <w14:schemeClr w14:val="tx1"/>
                  </w14:solidFill>
                </w14:textFill>
              </w:rPr>
            </w:pPr>
          </w:p>
        </w:tc>
        <w:tc>
          <w:tcPr>
            <w:tcW w:w="835" w:type="dxa"/>
            <w:tcBorders>
              <w:top w:val="single" w:color="auto" w:sz="4" w:space="0"/>
              <w:left w:val="single" w:color="auto" w:sz="4" w:space="0"/>
              <w:bottom w:val="single" w:color="auto" w:sz="4" w:space="0"/>
              <w:right w:val="single" w:color="auto" w:sz="4" w:space="0"/>
            </w:tcBorders>
            <w:vAlign w:val="center"/>
          </w:tcPr>
          <w:p w14:paraId="0C4BE611">
            <w:pPr>
              <w:widowControl/>
              <w:spacing w:line="400" w:lineRule="exact"/>
              <w:jc w:val="center"/>
              <w:rPr>
                <w:rFonts w:eastAsia="仿宋"/>
                <w:color w:val="000000" w:themeColor="text1"/>
                <w:spacing w:val="20"/>
                <w:sz w:val="24"/>
                <w14:textFill>
                  <w14:solidFill>
                    <w14:schemeClr w14:val="tx1"/>
                  </w14:solidFill>
                </w14:textFill>
              </w:rPr>
            </w:pPr>
          </w:p>
        </w:tc>
      </w:tr>
      <w:tr w14:paraId="79EDC9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6D8C932B">
            <w:pPr>
              <w:spacing w:line="400" w:lineRule="exact"/>
              <w:jc w:val="center"/>
              <w:rPr>
                <w:rFonts w:eastAsia="仿宋"/>
                <w:color w:val="000000" w:themeColor="text1"/>
                <w:spacing w:val="20"/>
                <w:sz w:val="24"/>
                <w14:textFill>
                  <w14:solidFill>
                    <w14:schemeClr w14:val="tx1"/>
                  </w14:solidFill>
                </w14:textFill>
              </w:rPr>
            </w:pPr>
            <w:r>
              <w:rPr>
                <w:rFonts w:eastAsia="仿宋"/>
                <w:color w:val="000000" w:themeColor="text1"/>
                <w:spacing w:val="20"/>
                <w:sz w:val="24"/>
                <w14:textFill>
                  <w14:solidFill>
                    <w14:schemeClr w14:val="tx1"/>
                  </w14:solidFill>
                </w14:textFill>
              </w:rPr>
              <w:t>...</w:t>
            </w:r>
          </w:p>
        </w:tc>
        <w:tc>
          <w:tcPr>
            <w:tcW w:w="1278" w:type="dxa"/>
            <w:tcBorders>
              <w:top w:val="single" w:color="auto" w:sz="4" w:space="0"/>
              <w:left w:val="single" w:color="auto" w:sz="4" w:space="0"/>
              <w:bottom w:val="single" w:color="auto" w:sz="4" w:space="0"/>
              <w:right w:val="single" w:color="auto" w:sz="4" w:space="0"/>
            </w:tcBorders>
            <w:vAlign w:val="center"/>
          </w:tcPr>
          <w:p w14:paraId="56BC6E2E">
            <w:pPr>
              <w:spacing w:line="400" w:lineRule="exact"/>
              <w:jc w:val="center"/>
              <w:rPr>
                <w:rFonts w:eastAsia="仿宋"/>
                <w:color w:val="000000" w:themeColor="text1"/>
                <w:spacing w:val="20"/>
                <w:sz w:val="24"/>
                <w14:textFill>
                  <w14:solidFill>
                    <w14:schemeClr w14:val="tx1"/>
                  </w14:solidFill>
                </w14:textFill>
              </w:rPr>
            </w:pPr>
          </w:p>
        </w:tc>
        <w:tc>
          <w:tcPr>
            <w:tcW w:w="2361" w:type="dxa"/>
            <w:tcBorders>
              <w:top w:val="single" w:color="auto" w:sz="4" w:space="0"/>
              <w:left w:val="single" w:color="auto" w:sz="4" w:space="0"/>
              <w:bottom w:val="single" w:color="auto" w:sz="4" w:space="0"/>
              <w:right w:val="single" w:color="auto" w:sz="4" w:space="0"/>
            </w:tcBorders>
            <w:vAlign w:val="center"/>
          </w:tcPr>
          <w:p w14:paraId="1CC398AE">
            <w:pPr>
              <w:spacing w:line="400" w:lineRule="exact"/>
              <w:jc w:val="center"/>
              <w:rPr>
                <w:rFonts w:eastAsia="仿宋"/>
                <w:color w:val="000000" w:themeColor="text1"/>
                <w:spacing w:val="20"/>
                <w:sz w:val="24"/>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cBorders>
            <w:vAlign w:val="center"/>
          </w:tcPr>
          <w:p w14:paraId="42ADCE09">
            <w:pPr>
              <w:spacing w:line="400" w:lineRule="exact"/>
              <w:jc w:val="center"/>
              <w:rPr>
                <w:rFonts w:eastAsia="仿宋"/>
                <w:color w:val="000000" w:themeColor="text1"/>
                <w:spacing w:val="20"/>
                <w:sz w:val="24"/>
                <w14:textFill>
                  <w14:solidFill>
                    <w14:schemeClr w14:val="tx1"/>
                  </w14:solidFill>
                </w14:textFill>
              </w:rPr>
            </w:pPr>
            <w:r>
              <w:rPr>
                <w:rFonts w:eastAsia="仿宋"/>
                <w:color w:val="000000" w:themeColor="text1"/>
                <w:spacing w:val="20"/>
                <w:sz w:val="24"/>
                <w14:textFill>
                  <w14:solidFill>
                    <w14:schemeClr w14:val="tx1"/>
                  </w14:solidFill>
                </w14:textFill>
              </w:rPr>
              <w:t>...</w:t>
            </w:r>
          </w:p>
        </w:tc>
        <w:tc>
          <w:tcPr>
            <w:tcW w:w="1432" w:type="dxa"/>
            <w:tcBorders>
              <w:top w:val="single" w:color="auto" w:sz="4" w:space="0"/>
              <w:left w:val="single" w:color="auto" w:sz="4" w:space="0"/>
              <w:bottom w:val="single" w:color="auto" w:sz="4" w:space="0"/>
              <w:right w:val="single" w:color="auto" w:sz="4" w:space="0"/>
            </w:tcBorders>
            <w:vAlign w:val="center"/>
          </w:tcPr>
          <w:p w14:paraId="20719A90">
            <w:pPr>
              <w:spacing w:line="400" w:lineRule="exact"/>
              <w:jc w:val="center"/>
              <w:rPr>
                <w:rFonts w:eastAsia="仿宋"/>
                <w:color w:val="000000" w:themeColor="text1"/>
                <w:spacing w:val="20"/>
                <w:sz w:val="24"/>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vAlign w:val="center"/>
          </w:tcPr>
          <w:p w14:paraId="3D181C9B">
            <w:pPr>
              <w:spacing w:line="400" w:lineRule="exact"/>
              <w:jc w:val="center"/>
              <w:rPr>
                <w:rFonts w:eastAsia="仿宋"/>
                <w:color w:val="000000" w:themeColor="text1"/>
                <w:spacing w:val="20"/>
                <w:sz w:val="24"/>
                <w14:textFill>
                  <w14:solidFill>
                    <w14:schemeClr w14:val="tx1"/>
                  </w14:solidFill>
                </w14:textFill>
              </w:rPr>
            </w:pPr>
          </w:p>
        </w:tc>
        <w:tc>
          <w:tcPr>
            <w:tcW w:w="835" w:type="dxa"/>
            <w:tcBorders>
              <w:top w:val="single" w:color="auto" w:sz="4" w:space="0"/>
              <w:left w:val="single" w:color="auto" w:sz="4" w:space="0"/>
              <w:bottom w:val="single" w:color="auto" w:sz="4" w:space="0"/>
              <w:right w:val="single" w:color="auto" w:sz="4" w:space="0"/>
            </w:tcBorders>
            <w:vAlign w:val="center"/>
          </w:tcPr>
          <w:p w14:paraId="246F272D">
            <w:pPr>
              <w:widowControl/>
              <w:spacing w:line="400" w:lineRule="exact"/>
              <w:jc w:val="center"/>
              <w:rPr>
                <w:rFonts w:eastAsia="仿宋"/>
                <w:color w:val="000000" w:themeColor="text1"/>
                <w:spacing w:val="20"/>
                <w:sz w:val="24"/>
                <w14:textFill>
                  <w14:solidFill>
                    <w14:schemeClr w14:val="tx1"/>
                  </w14:solidFill>
                </w14:textFill>
              </w:rPr>
            </w:pPr>
          </w:p>
        </w:tc>
      </w:tr>
    </w:tbl>
    <w:p w14:paraId="5093B7CE">
      <w:pPr>
        <w:pStyle w:val="7"/>
        <w:spacing w:line="400" w:lineRule="exact"/>
        <w:ind w:firstLine="420" w:firstLineChars="200"/>
        <w:rPr>
          <w:rFonts w:eastAsia="仿宋"/>
          <w:color w:val="000000" w:themeColor="text1"/>
          <w:spacing w:val="20"/>
          <w:sz w:val="21"/>
          <w:szCs w:val="21"/>
          <w14:textFill>
            <w14:solidFill>
              <w14:schemeClr w14:val="tx1"/>
            </w14:solidFill>
          </w14:textFill>
        </w:rPr>
      </w:pPr>
      <w:r>
        <w:rPr>
          <w:rFonts w:eastAsia="仿宋"/>
          <w:color w:val="000000" w:themeColor="text1"/>
          <w:sz w:val="21"/>
          <w:szCs w:val="21"/>
          <w14:textFill>
            <w14:solidFill>
              <w14:schemeClr w14:val="tx1"/>
            </w14:solidFill>
          </w14:textFill>
        </w:rPr>
        <w:t>注：</w:t>
      </w:r>
      <w:r>
        <w:rPr>
          <w:rFonts w:hint="eastAsia" w:eastAsia="仿宋"/>
          <w:color w:val="000000" w:themeColor="text1"/>
          <w:sz w:val="21"/>
          <w:szCs w:val="21"/>
          <w14:textFill>
            <w14:solidFill>
              <w14:schemeClr w14:val="tx1"/>
            </w14:solidFill>
          </w14:textFill>
        </w:rPr>
        <w:t>报价人</w:t>
      </w:r>
      <w:r>
        <w:rPr>
          <w:rFonts w:eastAsia="仿宋"/>
          <w:color w:val="000000" w:themeColor="text1"/>
          <w:sz w:val="21"/>
          <w:szCs w:val="21"/>
          <w14:textFill>
            <w14:solidFill>
              <w14:schemeClr w14:val="tx1"/>
            </w14:solidFill>
          </w14:textFill>
        </w:rPr>
        <w:t>应根据服务内容对照采购文件要求逐条响应并在“偏离情况”栏注明“正偏离”、“负偏离”或“无偏离”。</w:t>
      </w:r>
    </w:p>
    <w:p w14:paraId="2A715412">
      <w:pPr>
        <w:wordWrap w:val="0"/>
        <w:snapToGrid w:val="0"/>
        <w:spacing w:line="400" w:lineRule="exact"/>
        <w:ind w:right="120"/>
        <w:jc w:val="right"/>
        <w:rPr>
          <w:rFonts w:eastAsia="仿宋"/>
          <w:color w:val="000000" w:themeColor="text1"/>
          <w:sz w:val="24"/>
          <w:u w:val="single"/>
          <w14:textFill>
            <w14:solidFill>
              <w14:schemeClr w14:val="tx1"/>
            </w14:solidFill>
          </w14:textFill>
        </w:rPr>
      </w:pP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公章</w:t>
      </w:r>
      <w:r>
        <w:rPr>
          <w:rFonts w:hint="eastAsia" w:eastAsia="仿宋"/>
          <w:color w:val="000000" w:themeColor="text1"/>
          <w:sz w:val="24"/>
          <w14:textFill>
            <w14:solidFill>
              <w14:schemeClr w14:val="tx1"/>
            </w14:solidFill>
          </w14:textFill>
        </w:rPr>
        <w:t>）</w:t>
      </w:r>
      <w:r>
        <w:rPr>
          <w:rFonts w:eastAsia="仿宋"/>
          <w:color w:val="000000" w:themeColor="text1"/>
          <w:sz w:val="24"/>
          <w14:textFill>
            <w14:solidFill>
              <w14:schemeClr w14:val="tx1"/>
            </w14:solidFill>
          </w14:textFill>
        </w:rPr>
        <w:t>：</w:t>
      </w:r>
      <w:r>
        <w:rPr>
          <w:rFonts w:hint="eastAsia" w:eastAsia="仿宋"/>
          <w:color w:val="000000" w:themeColor="text1"/>
          <w:sz w:val="24"/>
          <w:u w:val="single"/>
          <w14:textFill>
            <w14:solidFill>
              <w14:schemeClr w14:val="tx1"/>
            </w14:solidFill>
          </w14:textFill>
        </w:rPr>
        <w:t xml:space="preserve">                 </w:t>
      </w:r>
      <w:r>
        <w:rPr>
          <w:rFonts w:eastAsia="仿宋"/>
          <w:color w:val="000000" w:themeColor="text1"/>
          <w:sz w:val="24"/>
          <w:u w:val="single"/>
          <w14:textFill>
            <w14:solidFill>
              <w14:schemeClr w14:val="tx1"/>
            </w14:solidFill>
          </w14:textFill>
        </w:rPr>
        <w:t xml:space="preserve">            </w:t>
      </w:r>
    </w:p>
    <w:p w14:paraId="2AF840FE">
      <w:pPr>
        <w:wordWrap w:val="0"/>
        <w:snapToGrid w:val="0"/>
        <w:spacing w:line="400" w:lineRule="exact"/>
        <w:ind w:firstLine="4080" w:firstLineChars="17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法定代表人（负责人）或委托代理人签字：</w:t>
      </w:r>
      <w:r>
        <w:rPr>
          <w:rFonts w:hint="eastAsia" w:eastAsia="仿宋"/>
          <w:color w:val="000000" w:themeColor="text1"/>
          <w:sz w:val="24"/>
          <w14:textFill>
            <w14:solidFill>
              <w14:schemeClr w14:val="tx1"/>
            </w14:solidFill>
          </w14:textFill>
        </w:rPr>
        <w:t xml:space="preserve"> </w:t>
      </w:r>
      <w:r>
        <w:rPr>
          <w:rFonts w:hint="eastAsia" w:eastAsia="仿宋"/>
          <w:color w:val="000000" w:themeColor="text1"/>
          <w:sz w:val="24"/>
          <w:u w:val="single"/>
          <w14:textFill>
            <w14:solidFill>
              <w14:schemeClr w14:val="tx1"/>
            </w14:solidFill>
          </w14:textFill>
        </w:rPr>
        <w:t xml:space="preserve">     </w:t>
      </w:r>
      <w:r>
        <w:rPr>
          <w:rFonts w:eastAsia="仿宋"/>
          <w:color w:val="000000" w:themeColor="text1"/>
          <w:sz w:val="24"/>
          <w:u w:val="single"/>
          <w14:textFill>
            <w14:solidFill>
              <w14:schemeClr w14:val="tx1"/>
            </w14:solidFill>
          </w14:textFill>
        </w:rPr>
        <w:t xml:space="preserve">  </w:t>
      </w:r>
    </w:p>
    <w:p w14:paraId="23FFBA54">
      <w:pPr>
        <w:snapToGrid w:val="0"/>
        <w:spacing w:line="400" w:lineRule="exact"/>
        <w:ind w:firstLine="7080" w:firstLineChars="2950"/>
        <w:jc w:val="righ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 xml:space="preserve"> 年    月    日</w:t>
      </w:r>
    </w:p>
    <w:p w14:paraId="4362A110">
      <w:pPr>
        <w:snapToGrid w:val="0"/>
        <w:spacing w:line="400" w:lineRule="exact"/>
        <w:jc w:val="left"/>
        <w:rPr>
          <w:rFonts w:eastAsia="仿宋"/>
          <w:b/>
          <w:color w:val="000000" w:themeColor="text1"/>
          <w:sz w:val="24"/>
          <w14:textFill>
            <w14:solidFill>
              <w14:schemeClr w14:val="tx1"/>
            </w14:solidFill>
          </w14:textFill>
        </w:rPr>
      </w:pPr>
    </w:p>
    <w:p w14:paraId="44D2E06D">
      <w:pPr>
        <w:snapToGrid w:val="0"/>
        <w:spacing w:line="400" w:lineRule="exact"/>
        <w:jc w:val="left"/>
        <w:rPr>
          <w:rFonts w:eastAsia="仿宋"/>
          <w:b/>
          <w:color w:val="000000" w:themeColor="text1"/>
          <w:sz w:val="24"/>
          <w14:textFill>
            <w14:solidFill>
              <w14:schemeClr w14:val="tx1"/>
            </w14:solidFill>
          </w14:textFill>
        </w:rPr>
      </w:pPr>
    </w:p>
    <w:p w14:paraId="5B2C1A3C">
      <w:pPr>
        <w:numPr>
          <w:ilvl w:val="0"/>
          <w:numId w:val="10"/>
        </w:numPr>
        <w:snapToGrid w:val="0"/>
        <w:spacing w:line="400" w:lineRule="exact"/>
        <w:jc w:val="left"/>
        <w:outlineLvl w:val="3"/>
        <w:rPr>
          <w:rFonts w:eastAsia="仿宋"/>
          <w:b/>
          <w:color w:val="000000" w:themeColor="text1"/>
          <w:sz w:val="24"/>
          <w14:textFill>
            <w14:solidFill>
              <w14:schemeClr w14:val="tx1"/>
            </w14:solidFill>
          </w14:textFill>
        </w:rPr>
      </w:pPr>
      <w:r>
        <w:rPr>
          <w:rFonts w:hint="eastAsia" w:eastAsia="仿宋"/>
          <w:b/>
          <w:color w:val="000000" w:themeColor="text1"/>
          <w:sz w:val="24"/>
          <w14:textFill>
            <w14:solidFill>
              <w14:schemeClr w14:val="tx1"/>
            </w14:solidFill>
          </w14:textFill>
        </w:rPr>
        <w:t>服务</w:t>
      </w:r>
      <w:r>
        <w:rPr>
          <w:rFonts w:eastAsia="仿宋"/>
          <w:b/>
          <w:color w:val="000000" w:themeColor="text1"/>
          <w:sz w:val="24"/>
          <w14:textFill>
            <w14:solidFill>
              <w14:schemeClr w14:val="tx1"/>
            </w14:solidFill>
          </w14:textFill>
        </w:rPr>
        <w:t>方案（格式自拟）</w:t>
      </w:r>
    </w:p>
    <w:p w14:paraId="4D4804D1">
      <w:pPr>
        <w:snapToGrid w:val="0"/>
        <w:spacing w:line="400" w:lineRule="exact"/>
        <w:jc w:val="left"/>
        <w:rPr>
          <w:rFonts w:eastAsia="仿宋"/>
          <w:b/>
          <w:color w:val="000000" w:themeColor="text1"/>
          <w:sz w:val="24"/>
          <w14:textFill>
            <w14:solidFill>
              <w14:schemeClr w14:val="tx1"/>
            </w14:solidFill>
          </w14:textFill>
        </w:rPr>
      </w:pPr>
    </w:p>
    <w:p w14:paraId="0CF62C78">
      <w:pPr>
        <w:pStyle w:val="20"/>
        <w:rPr>
          <w:rFonts w:eastAsia="仿宋"/>
          <w:b/>
          <w:color w:val="000000" w:themeColor="text1"/>
          <w14:textFill>
            <w14:solidFill>
              <w14:schemeClr w14:val="tx1"/>
            </w14:solidFill>
          </w14:textFill>
        </w:rPr>
      </w:pPr>
    </w:p>
    <w:p w14:paraId="676214EF">
      <w:pPr>
        <w:snapToGrid w:val="0"/>
        <w:spacing w:line="400" w:lineRule="exact"/>
        <w:jc w:val="left"/>
        <w:rPr>
          <w:rFonts w:eastAsia="仿宋"/>
          <w:b/>
          <w:color w:val="000000" w:themeColor="text1"/>
          <w:sz w:val="24"/>
          <w14:textFill>
            <w14:solidFill>
              <w14:schemeClr w14:val="tx1"/>
            </w14:solidFill>
          </w14:textFill>
        </w:rPr>
      </w:pPr>
    </w:p>
    <w:p w14:paraId="5EFC4CE2">
      <w:pPr>
        <w:pStyle w:val="12"/>
      </w:pPr>
    </w:p>
    <w:p w14:paraId="21544442">
      <w:pPr>
        <w:snapToGrid w:val="0"/>
        <w:spacing w:line="400" w:lineRule="exact"/>
        <w:jc w:val="left"/>
        <w:rPr>
          <w:rFonts w:eastAsia="仿宋"/>
          <w:b/>
          <w:color w:val="000000" w:themeColor="text1"/>
          <w:sz w:val="24"/>
          <w14:textFill>
            <w14:solidFill>
              <w14:schemeClr w14:val="tx1"/>
            </w14:solidFill>
          </w14:textFill>
        </w:rPr>
      </w:pPr>
    </w:p>
    <w:p w14:paraId="6253D1B8">
      <w:pPr>
        <w:snapToGrid w:val="0"/>
        <w:spacing w:line="400" w:lineRule="exact"/>
        <w:jc w:val="left"/>
        <w:outlineLvl w:val="3"/>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w:t>
      </w:r>
      <w:r>
        <w:rPr>
          <w:rFonts w:hint="eastAsia" w:eastAsia="仿宋"/>
          <w:b/>
          <w:color w:val="000000" w:themeColor="text1"/>
          <w:sz w:val="24"/>
          <w14:textFill>
            <w14:solidFill>
              <w14:schemeClr w14:val="tx1"/>
            </w14:solidFill>
          </w14:textFill>
        </w:rPr>
        <w:t>3</w:t>
      </w:r>
      <w:r>
        <w:rPr>
          <w:rFonts w:eastAsia="仿宋"/>
          <w:b/>
          <w:color w:val="000000" w:themeColor="text1"/>
          <w:sz w:val="24"/>
          <w14:textFill>
            <w14:solidFill>
              <w14:schemeClr w14:val="tx1"/>
            </w14:solidFill>
          </w14:textFill>
        </w:rPr>
        <w:t>）</w:t>
      </w:r>
      <w:r>
        <w:rPr>
          <w:rFonts w:hint="eastAsia" w:eastAsia="仿宋"/>
          <w:b/>
          <w:color w:val="000000" w:themeColor="text1"/>
          <w:sz w:val="24"/>
          <w14:textFill>
            <w14:solidFill>
              <w14:schemeClr w14:val="tx1"/>
            </w14:solidFill>
          </w14:textFill>
        </w:rPr>
        <w:t>报价人认为需要提供的其他证明材料</w:t>
      </w:r>
      <w:r>
        <w:rPr>
          <w:rFonts w:eastAsia="仿宋"/>
          <w:b/>
          <w:color w:val="000000" w:themeColor="text1"/>
          <w:sz w:val="24"/>
          <w14:textFill>
            <w14:solidFill>
              <w14:schemeClr w14:val="tx1"/>
            </w14:solidFill>
          </w14:textFill>
        </w:rPr>
        <w:t>（格式自拟）</w:t>
      </w:r>
    </w:p>
    <w:p w14:paraId="2AFEED85">
      <w:pPr>
        <w:snapToGrid w:val="0"/>
        <w:spacing w:line="400" w:lineRule="exact"/>
        <w:jc w:val="left"/>
        <w:rPr>
          <w:rFonts w:eastAsia="仿宋"/>
          <w:b/>
          <w:color w:val="000000" w:themeColor="text1"/>
          <w:sz w:val="24"/>
          <w14:textFill>
            <w14:solidFill>
              <w14:schemeClr w14:val="tx1"/>
            </w14:solidFill>
          </w14:textFill>
        </w:rPr>
      </w:pPr>
    </w:p>
    <w:p w14:paraId="569F1CBC">
      <w:pPr>
        <w:snapToGrid w:val="0"/>
        <w:spacing w:line="400" w:lineRule="exact"/>
        <w:jc w:val="left"/>
        <w:rPr>
          <w:rFonts w:eastAsia="仿宋"/>
          <w:b/>
          <w:color w:val="000000" w:themeColor="text1"/>
          <w:sz w:val="24"/>
          <w14:textFill>
            <w14:solidFill>
              <w14:schemeClr w14:val="tx1"/>
            </w14:solidFill>
          </w14:textFill>
        </w:rPr>
      </w:pPr>
    </w:p>
    <w:p w14:paraId="75312B23">
      <w:pPr>
        <w:snapToGrid w:val="0"/>
        <w:spacing w:before="50" w:after="156" w:afterLines="50"/>
        <w:jc w:val="left"/>
        <w:outlineLvl w:val="1"/>
        <w:rPr>
          <w:rFonts w:eastAsia="仿宋"/>
          <w:b/>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br w:type="page"/>
      </w:r>
      <w:r>
        <w:rPr>
          <w:rFonts w:eastAsia="仿宋"/>
          <w:b/>
          <w:bCs/>
          <w:color w:val="000000" w:themeColor="text1"/>
          <w:sz w:val="24"/>
          <w14:textFill>
            <w14:solidFill>
              <w14:schemeClr w14:val="tx1"/>
            </w14:solidFill>
          </w14:textFill>
        </w:rPr>
        <w:t>四、报价文件格式</w:t>
      </w:r>
    </w:p>
    <w:p w14:paraId="47C29146">
      <w:pPr>
        <w:widowControl/>
        <w:jc w:val="left"/>
        <w:outlineLvl w:val="2"/>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1.报价文件内封面格式（格式可自拟）：</w:t>
      </w:r>
    </w:p>
    <w:p w14:paraId="02CB81F7">
      <w:pPr>
        <w:snapToGrid w:val="0"/>
        <w:spacing w:before="156" w:beforeLines="50" w:after="50" w:line="400" w:lineRule="exact"/>
        <w:jc w:val="center"/>
        <w:rPr>
          <w:rFonts w:eastAsia="仿宋"/>
          <w:b/>
          <w:bCs/>
          <w:color w:val="000000" w:themeColor="text1"/>
          <w:sz w:val="52"/>
          <w:szCs w:val="52"/>
          <w14:textFill>
            <w14:solidFill>
              <w14:schemeClr w14:val="tx1"/>
            </w14:solidFill>
          </w14:textFill>
        </w:rPr>
      </w:pPr>
      <w:r>
        <w:rPr>
          <w:rFonts w:eastAsia="仿宋"/>
          <w:b/>
          <w:bCs/>
          <w:color w:val="000000" w:themeColor="text1"/>
          <w:sz w:val="52"/>
          <w:szCs w:val="52"/>
          <w14:textFill>
            <w14:solidFill>
              <w14:schemeClr w14:val="tx1"/>
            </w14:solidFill>
          </w14:textFill>
        </w:rPr>
        <w:t>报 价 文 件</w:t>
      </w:r>
    </w:p>
    <w:p w14:paraId="411D52F0">
      <w:pPr>
        <w:snapToGrid w:val="0"/>
        <w:spacing w:line="400" w:lineRule="exact"/>
        <w:ind w:firstLine="943" w:firstLineChars="393"/>
        <w:rPr>
          <w:rFonts w:eastAsia="仿宋"/>
          <w:bCs/>
          <w:color w:val="000000" w:themeColor="text1"/>
          <w:sz w:val="24"/>
          <w:szCs w:val="20"/>
          <w14:textFill>
            <w14:solidFill>
              <w14:schemeClr w14:val="tx1"/>
            </w14:solidFill>
          </w14:textFill>
        </w:rPr>
      </w:pPr>
      <w:r>
        <w:rPr>
          <w:rFonts w:eastAsia="仿宋"/>
          <w:bCs/>
          <w:color w:val="000000" w:themeColor="text1"/>
          <w:sz w:val="24"/>
          <w14:textFill>
            <w14:solidFill>
              <w14:schemeClr w14:val="tx1"/>
            </w14:solidFill>
          </w14:textFill>
        </w:rPr>
        <w:t>项目名称：</w:t>
      </w:r>
      <w:r>
        <w:rPr>
          <w:rFonts w:eastAsia="仿宋"/>
          <w:bCs/>
          <w:color w:val="000000" w:themeColor="text1"/>
          <w:sz w:val="24"/>
          <w:szCs w:val="20"/>
          <w14:textFill>
            <w14:solidFill>
              <w14:schemeClr w14:val="tx1"/>
            </w14:solidFill>
          </w14:textFill>
        </w:rPr>
        <w:t xml:space="preserve"> </w:t>
      </w:r>
    </w:p>
    <w:p w14:paraId="646AB041">
      <w:pPr>
        <w:snapToGrid w:val="0"/>
        <w:spacing w:line="400" w:lineRule="exact"/>
        <w:ind w:firstLine="943" w:firstLineChars="393"/>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 xml:space="preserve">     </w:t>
      </w:r>
    </w:p>
    <w:p w14:paraId="6FADDF51">
      <w:pPr>
        <w:pStyle w:val="5"/>
        <w:snapToGrid w:val="0"/>
        <w:spacing w:line="400" w:lineRule="exact"/>
        <w:ind w:firstLine="998" w:firstLineChars="416"/>
        <w:rPr>
          <w:rFonts w:eastAsia="仿宋"/>
          <w:bCs/>
          <w:color w:val="000000" w:themeColor="text1"/>
          <w:sz w:val="24"/>
          <w14:textFill>
            <w14:solidFill>
              <w14:schemeClr w14:val="tx1"/>
            </w14:solidFill>
          </w14:textFill>
        </w:rPr>
      </w:pPr>
      <w:r>
        <w:rPr>
          <w:rFonts w:hint="eastAsia" w:eastAsia="仿宋"/>
          <w:bCs/>
          <w:color w:val="000000" w:themeColor="text1"/>
          <w:sz w:val="24"/>
          <w14:textFill>
            <w14:solidFill>
              <w14:schemeClr w14:val="tx1"/>
            </w14:solidFill>
          </w14:textFill>
        </w:rPr>
        <w:t>报价人</w:t>
      </w:r>
      <w:r>
        <w:rPr>
          <w:rFonts w:eastAsia="仿宋"/>
          <w:bCs/>
          <w:color w:val="000000" w:themeColor="text1"/>
          <w:sz w:val="24"/>
          <w14:textFill>
            <w14:solidFill>
              <w14:schemeClr w14:val="tx1"/>
            </w14:solidFill>
          </w14:textFill>
        </w:rPr>
        <w:t>名称：盖章</w:t>
      </w:r>
    </w:p>
    <w:p w14:paraId="125C2C33">
      <w:pPr>
        <w:pStyle w:val="5"/>
        <w:snapToGrid w:val="0"/>
        <w:spacing w:line="400" w:lineRule="exact"/>
        <w:ind w:firstLine="998" w:firstLineChars="416"/>
        <w:rPr>
          <w:rFonts w:eastAsia="仿宋"/>
          <w:bCs/>
          <w:color w:val="000000" w:themeColor="text1"/>
          <w:sz w:val="24"/>
          <w14:textFill>
            <w14:solidFill>
              <w14:schemeClr w14:val="tx1"/>
            </w14:solidFill>
          </w14:textFill>
        </w:rPr>
      </w:pPr>
    </w:p>
    <w:p w14:paraId="71DAF2AA">
      <w:pPr>
        <w:pStyle w:val="5"/>
        <w:snapToGrid w:val="0"/>
        <w:spacing w:line="400" w:lineRule="exact"/>
        <w:ind w:firstLine="998" w:firstLineChars="416"/>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法定代表人</w:t>
      </w:r>
      <w:r>
        <w:rPr>
          <w:rFonts w:eastAsia="仿宋"/>
          <w:color w:val="000000" w:themeColor="text1"/>
          <w:sz w:val="24"/>
          <w14:textFill>
            <w14:solidFill>
              <w14:schemeClr w14:val="tx1"/>
            </w14:solidFill>
          </w14:textFill>
        </w:rPr>
        <w:t>（负责人）</w:t>
      </w:r>
      <w:r>
        <w:rPr>
          <w:rFonts w:eastAsia="仿宋"/>
          <w:bCs/>
          <w:color w:val="000000" w:themeColor="text1"/>
          <w:sz w:val="24"/>
          <w14:textFill>
            <w14:solidFill>
              <w14:schemeClr w14:val="tx1"/>
            </w14:solidFill>
          </w14:textFill>
        </w:rPr>
        <w:t>或委托代理人签字：</w:t>
      </w:r>
    </w:p>
    <w:p w14:paraId="0C980F2C">
      <w:pPr>
        <w:snapToGrid w:val="0"/>
        <w:ind w:firstLine="960" w:firstLineChars="400"/>
        <w:rPr>
          <w:rFonts w:eastAsia="仿宋"/>
          <w:bCs/>
          <w:color w:val="000000" w:themeColor="text1"/>
          <w:sz w:val="24"/>
          <w:szCs w:val="20"/>
          <w14:textFill>
            <w14:solidFill>
              <w14:schemeClr w14:val="tx1"/>
            </w14:solidFill>
          </w14:textFill>
        </w:rPr>
      </w:pPr>
    </w:p>
    <w:p w14:paraId="07D714F1">
      <w:pPr>
        <w:snapToGrid w:val="0"/>
        <w:ind w:firstLine="960" w:firstLineChars="400"/>
        <w:rPr>
          <w:rFonts w:eastAsia="仿宋"/>
          <w:bCs/>
          <w:color w:val="000000" w:themeColor="text1"/>
          <w:sz w:val="24"/>
          <w:szCs w:val="20"/>
          <w14:textFill>
            <w14:solidFill>
              <w14:schemeClr w14:val="tx1"/>
            </w14:solidFill>
          </w14:textFill>
        </w:rPr>
      </w:pPr>
    </w:p>
    <w:p w14:paraId="29680DA6">
      <w:pPr>
        <w:snapToGrid w:val="0"/>
        <w:ind w:firstLine="960" w:firstLineChars="400"/>
        <w:rPr>
          <w:rFonts w:eastAsia="仿宋"/>
          <w:bCs/>
          <w:color w:val="000000" w:themeColor="text1"/>
          <w:sz w:val="24"/>
          <w:szCs w:val="20"/>
          <w14:textFill>
            <w14:solidFill>
              <w14:schemeClr w14:val="tx1"/>
            </w14:solidFill>
          </w14:textFill>
        </w:rPr>
      </w:pPr>
    </w:p>
    <w:p w14:paraId="3BE03B4D">
      <w:pPr>
        <w:snapToGrid w:val="0"/>
        <w:ind w:firstLine="960" w:firstLineChars="400"/>
        <w:rPr>
          <w:rFonts w:eastAsia="仿宋"/>
          <w:bCs/>
          <w:color w:val="000000" w:themeColor="text1"/>
          <w:sz w:val="24"/>
          <w:szCs w:val="20"/>
          <w14:textFill>
            <w14:solidFill>
              <w14:schemeClr w14:val="tx1"/>
            </w14:solidFill>
          </w14:textFill>
        </w:rPr>
      </w:pPr>
    </w:p>
    <w:p w14:paraId="7FE29349">
      <w:pPr>
        <w:snapToGrid w:val="0"/>
        <w:ind w:firstLine="960" w:firstLineChars="400"/>
        <w:rPr>
          <w:rFonts w:eastAsia="仿宋"/>
          <w:bCs/>
          <w:color w:val="000000" w:themeColor="text1"/>
          <w:sz w:val="24"/>
          <w:szCs w:val="20"/>
          <w14:textFill>
            <w14:solidFill>
              <w14:schemeClr w14:val="tx1"/>
            </w14:solidFill>
          </w14:textFill>
        </w:rPr>
      </w:pPr>
    </w:p>
    <w:p w14:paraId="3838E7EA">
      <w:pPr>
        <w:snapToGrid w:val="0"/>
        <w:ind w:firstLine="960" w:firstLineChars="400"/>
        <w:rPr>
          <w:rFonts w:eastAsia="仿宋"/>
          <w:bCs/>
          <w:color w:val="000000" w:themeColor="text1"/>
          <w:sz w:val="24"/>
          <w:szCs w:val="20"/>
          <w14:textFill>
            <w14:solidFill>
              <w14:schemeClr w14:val="tx1"/>
            </w14:solidFill>
          </w14:textFill>
        </w:rPr>
      </w:pPr>
    </w:p>
    <w:p w14:paraId="02DE7FA8">
      <w:pPr>
        <w:snapToGrid w:val="0"/>
        <w:ind w:firstLine="960" w:firstLineChars="400"/>
        <w:rPr>
          <w:rFonts w:eastAsia="仿宋"/>
          <w:bCs/>
          <w:color w:val="000000" w:themeColor="text1"/>
          <w:sz w:val="24"/>
          <w:szCs w:val="20"/>
          <w14:textFill>
            <w14:solidFill>
              <w14:schemeClr w14:val="tx1"/>
            </w14:solidFill>
          </w14:textFill>
        </w:rPr>
      </w:pPr>
    </w:p>
    <w:p w14:paraId="55543796">
      <w:pPr>
        <w:snapToGrid w:val="0"/>
        <w:ind w:firstLine="960" w:firstLineChars="400"/>
        <w:rPr>
          <w:rFonts w:eastAsia="仿宋"/>
          <w:bCs/>
          <w:color w:val="000000" w:themeColor="text1"/>
          <w:sz w:val="24"/>
          <w:szCs w:val="20"/>
          <w14:textFill>
            <w14:solidFill>
              <w14:schemeClr w14:val="tx1"/>
            </w14:solidFill>
          </w14:textFill>
        </w:rPr>
      </w:pPr>
    </w:p>
    <w:p w14:paraId="0C466A61">
      <w:pPr>
        <w:snapToGrid w:val="0"/>
        <w:ind w:firstLine="960" w:firstLineChars="400"/>
        <w:rPr>
          <w:rFonts w:eastAsia="仿宋"/>
          <w:bCs/>
          <w:color w:val="000000" w:themeColor="text1"/>
          <w:sz w:val="24"/>
          <w:szCs w:val="20"/>
          <w14:textFill>
            <w14:solidFill>
              <w14:schemeClr w14:val="tx1"/>
            </w14:solidFill>
          </w14:textFill>
        </w:rPr>
      </w:pPr>
    </w:p>
    <w:p w14:paraId="692B18F5">
      <w:pPr>
        <w:snapToGrid w:val="0"/>
        <w:ind w:firstLine="960" w:firstLineChars="400"/>
        <w:rPr>
          <w:rFonts w:eastAsia="仿宋"/>
          <w:bCs/>
          <w:color w:val="000000" w:themeColor="text1"/>
          <w:sz w:val="24"/>
          <w:szCs w:val="20"/>
          <w14:textFill>
            <w14:solidFill>
              <w14:schemeClr w14:val="tx1"/>
            </w14:solidFill>
          </w14:textFill>
        </w:rPr>
      </w:pPr>
    </w:p>
    <w:p w14:paraId="37DC3EDA">
      <w:pPr>
        <w:snapToGrid w:val="0"/>
        <w:ind w:firstLine="960" w:firstLineChars="400"/>
        <w:rPr>
          <w:rFonts w:eastAsia="仿宋"/>
          <w:bCs/>
          <w:color w:val="000000" w:themeColor="text1"/>
          <w:sz w:val="24"/>
          <w:szCs w:val="20"/>
          <w14:textFill>
            <w14:solidFill>
              <w14:schemeClr w14:val="tx1"/>
            </w14:solidFill>
          </w14:textFill>
        </w:rPr>
      </w:pPr>
    </w:p>
    <w:p w14:paraId="578D8E0C">
      <w:pPr>
        <w:snapToGrid w:val="0"/>
        <w:ind w:firstLine="960" w:firstLineChars="400"/>
        <w:rPr>
          <w:rFonts w:eastAsia="仿宋"/>
          <w:bCs/>
          <w:color w:val="000000" w:themeColor="text1"/>
          <w:sz w:val="24"/>
          <w:szCs w:val="20"/>
          <w14:textFill>
            <w14:solidFill>
              <w14:schemeClr w14:val="tx1"/>
            </w14:solidFill>
          </w14:textFill>
        </w:rPr>
      </w:pPr>
    </w:p>
    <w:p w14:paraId="466FDB44">
      <w:pPr>
        <w:snapToGrid w:val="0"/>
        <w:ind w:firstLine="960" w:firstLineChars="400"/>
        <w:rPr>
          <w:rFonts w:eastAsia="仿宋"/>
          <w:bCs/>
          <w:color w:val="000000" w:themeColor="text1"/>
          <w:sz w:val="24"/>
          <w:szCs w:val="20"/>
          <w14:textFill>
            <w14:solidFill>
              <w14:schemeClr w14:val="tx1"/>
            </w14:solidFill>
          </w14:textFill>
        </w:rPr>
      </w:pPr>
    </w:p>
    <w:p w14:paraId="3851B7E7">
      <w:pPr>
        <w:snapToGrid w:val="0"/>
        <w:ind w:firstLine="960" w:firstLineChars="400"/>
        <w:rPr>
          <w:rFonts w:eastAsia="仿宋"/>
          <w:bCs/>
          <w:color w:val="000000" w:themeColor="text1"/>
          <w:sz w:val="24"/>
          <w:szCs w:val="20"/>
          <w14:textFill>
            <w14:solidFill>
              <w14:schemeClr w14:val="tx1"/>
            </w14:solidFill>
          </w14:textFill>
        </w:rPr>
      </w:pPr>
    </w:p>
    <w:p w14:paraId="4A80EEC3">
      <w:pPr>
        <w:snapToGrid w:val="0"/>
        <w:ind w:firstLine="960" w:firstLineChars="400"/>
        <w:rPr>
          <w:rFonts w:eastAsia="仿宋"/>
          <w:bCs/>
          <w:color w:val="000000" w:themeColor="text1"/>
          <w:sz w:val="24"/>
          <w:szCs w:val="20"/>
          <w14:textFill>
            <w14:solidFill>
              <w14:schemeClr w14:val="tx1"/>
            </w14:solidFill>
          </w14:textFill>
        </w:rPr>
      </w:pPr>
    </w:p>
    <w:p w14:paraId="5A47721C">
      <w:pPr>
        <w:snapToGrid w:val="0"/>
        <w:ind w:firstLine="960" w:firstLineChars="400"/>
        <w:rPr>
          <w:rFonts w:eastAsia="仿宋"/>
          <w:bCs/>
          <w:color w:val="000000" w:themeColor="text1"/>
          <w:sz w:val="24"/>
          <w:szCs w:val="20"/>
          <w14:textFill>
            <w14:solidFill>
              <w14:schemeClr w14:val="tx1"/>
            </w14:solidFill>
          </w14:textFill>
        </w:rPr>
      </w:pPr>
    </w:p>
    <w:p w14:paraId="43D25DF2">
      <w:pPr>
        <w:snapToGrid w:val="0"/>
        <w:ind w:firstLine="960" w:firstLineChars="400"/>
        <w:rPr>
          <w:rFonts w:eastAsia="仿宋"/>
          <w:bCs/>
          <w:color w:val="000000" w:themeColor="text1"/>
          <w:sz w:val="24"/>
          <w:szCs w:val="20"/>
          <w14:textFill>
            <w14:solidFill>
              <w14:schemeClr w14:val="tx1"/>
            </w14:solidFill>
          </w14:textFill>
        </w:rPr>
      </w:pPr>
    </w:p>
    <w:p w14:paraId="2C4E1754">
      <w:pPr>
        <w:snapToGrid w:val="0"/>
        <w:ind w:firstLine="960" w:firstLineChars="400"/>
        <w:rPr>
          <w:rFonts w:eastAsia="仿宋"/>
          <w:bCs/>
          <w:color w:val="000000" w:themeColor="text1"/>
          <w:sz w:val="24"/>
          <w:szCs w:val="20"/>
          <w14:textFill>
            <w14:solidFill>
              <w14:schemeClr w14:val="tx1"/>
            </w14:solidFill>
          </w14:textFill>
        </w:rPr>
      </w:pPr>
    </w:p>
    <w:p w14:paraId="3D56965C">
      <w:pPr>
        <w:snapToGrid w:val="0"/>
        <w:ind w:firstLine="960" w:firstLineChars="400"/>
        <w:rPr>
          <w:rFonts w:eastAsia="仿宋"/>
          <w:bCs/>
          <w:color w:val="000000" w:themeColor="text1"/>
          <w:sz w:val="24"/>
          <w:szCs w:val="20"/>
          <w14:textFill>
            <w14:solidFill>
              <w14:schemeClr w14:val="tx1"/>
            </w14:solidFill>
          </w14:textFill>
        </w:rPr>
      </w:pPr>
    </w:p>
    <w:p w14:paraId="7E5E7EE2">
      <w:pPr>
        <w:snapToGrid w:val="0"/>
        <w:ind w:firstLine="960" w:firstLineChars="400"/>
        <w:rPr>
          <w:rFonts w:eastAsia="仿宋"/>
          <w:bCs/>
          <w:color w:val="000000" w:themeColor="text1"/>
          <w:sz w:val="24"/>
          <w:szCs w:val="20"/>
          <w14:textFill>
            <w14:solidFill>
              <w14:schemeClr w14:val="tx1"/>
            </w14:solidFill>
          </w14:textFill>
        </w:rPr>
      </w:pPr>
    </w:p>
    <w:p w14:paraId="52255EB0">
      <w:pPr>
        <w:snapToGrid w:val="0"/>
        <w:ind w:firstLine="960" w:firstLineChars="400"/>
        <w:rPr>
          <w:rFonts w:eastAsia="仿宋"/>
          <w:bCs/>
          <w:color w:val="000000" w:themeColor="text1"/>
          <w:sz w:val="24"/>
          <w:szCs w:val="20"/>
          <w14:textFill>
            <w14:solidFill>
              <w14:schemeClr w14:val="tx1"/>
            </w14:solidFill>
          </w14:textFill>
        </w:rPr>
      </w:pPr>
    </w:p>
    <w:p w14:paraId="2AD71681">
      <w:pPr>
        <w:snapToGrid w:val="0"/>
        <w:ind w:firstLine="960" w:firstLineChars="400"/>
        <w:rPr>
          <w:rFonts w:eastAsia="仿宋"/>
          <w:bCs/>
          <w:color w:val="000000" w:themeColor="text1"/>
          <w:sz w:val="24"/>
          <w:szCs w:val="20"/>
          <w14:textFill>
            <w14:solidFill>
              <w14:schemeClr w14:val="tx1"/>
            </w14:solidFill>
          </w14:textFill>
        </w:rPr>
      </w:pPr>
    </w:p>
    <w:p w14:paraId="048419F9">
      <w:pPr>
        <w:snapToGrid w:val="0"/>
        <w:ind w:firstLine="960" w:firstLineChars="400"/>
        <w:rPr>
          <w:rFonts w:eastAsia="仿宋"/>
          <w:bCs/>
          <w:color w:val="000000" w:themeColor="text1"/>
          <w:sz w:val="24"/>
          <w:szCs w:val="20"/>
          <w14:textFill>
            <w14:solidFill>
              <w14:schemeClr w14:val="tx1"/>
            </w14:solidFill>
          </w14:textFill>
        </w:rPr>
      </w:pPr>
    </w:p>
    <w:p w14:paraId="1CA1B97D">
      <w:pPr>
        <w:snapToGrid w:val="0"/>
        <w:ind w:firstLine="960" w:firstLineChars="400"/>
        <w:rPr>
          <w:rFonts w:eastAsia="仿宋"/>
          <w:bCs/>
          <w:color w:val="000000" w:themeColor="text1"/>
          <w:sz w:val="24"/>
          <w:szCs w:val="20"/>
          <w14:textFill>
            <w14:solidFill>
              <w14:schemeClr w14:val="tx1"/>
            </w14:solidFill>
          </w14:textFill>
        </w:rPr>
      </w:pPr>
    </w:p>
    <w:p w14:paraId="460CF8C8">
      <w:pPr>
        <w:snapToGrid w:val="0"/>
        <w:ind w:firstLine="960" w:firstLineChars="400"/>
        <w:rPr>
          <w:rFonts w:eastAsia="仿宋"/>
          <w:bCs/>
          <w:color w:val="000000" w:themeColor="text1"/>
          <w:sz w:val="24"/>
          <w:szCs w:val="20"/>
          <w14:textFill>
            <w14:solidFill>
              <w14:schemeClr w14:val="tx1"/>
            </w14:solidFill>
          </w14:textFill>
        </w:rPr>
      </w:pPr>
    </w:p>
    <w:p w14:paraId="6D8F8AF1">
      <w:pPr>
        <w:snapToGrid w:val="0"/>
        <w:ind w:firstLine="960" w:firstLineChars="400"/>
        <w:rPr>
          <w:rFonts w:eastAsia="仿宋"/>
          <w:bCs/>
          <w:color w:val="000000" w:themeColor="text1"/>
          <w:sz w:val="24"/>
          <w:szCs w:val="20"/>
          <w14:textFill>
            <w14:solidFill>
              <w14:schemeClr w14:val="tx1"/>
            </w14:solidFill>
          </w14:textFill>
        </w:rPr>
      </w:pPr>
    </w:p>
    <w:p w14:paraId="0393633B">
      <w:pPr>
        <w:snapToGrid w:val="0"/>
        <w:ind w:firstLine="960" w:firstLineChars="400"/>
        <w:rPr>
          <w:rFonts w:eastAsia="仿宋"/>
          <w:bCs/>
          <w:color w:val="000000" w:themeColor="text1"/>
          <w:sz w:val="24"/>
          <w:szCs w:val="20"/>
          <w14:textFill>
            <w14:solidFill>
              <w14:schemeClr w14:val="tx1"/>
            </w14:solidFill>
          </w14:textFill>
        </w:rPr>
      </w:pPr>
    </w:p>
    <w:p w14:paraId="2900AFD3">
      <w:pPr>
        <w:snapToGrid w:val="0"/>
        <w:ind w:firstLine="960" w:firstLineChars="400"/>
        <w:rPr>
          <w:rFonts w:eastAsia="仿宋"/>
          <w:bCs/>
          <w:color w:val="000000" w:themeColor="text1"/>
          <w:sz w:val="24"/>
          <w:szCs w:val="20"/>
          <w14:textFill>
            <w14:solidFill>
              <w14:schemeClr w14:val="tx1"/>
            </w14:solidFill>
          </w14:textFill>
        </w:rPr>
      </w:pPr>
    </w:p>
    <w:p w14:paraId="1607BFAB">
      <w:pPr>
        <w:snapToGrid w:val="0"/>
        <w:ind w:firstLine="960" w:firstLineChars="400"/>
        <w:rPr>
          <w:rFonts w:eastAsia="仿宋"/>
          <w:bCs/>
          <w:color w:val="000000" w:themeColor="text1"/>
          <w:sz w:val="24"/>
          <w:szCs w:val="20"/>
          <w14:textFill>
            <w14:solidFill>
              <w14:schemeClr w14:val="tx1"/>
            </w14:solidFill>
          </w14:textFill>
        </w:rPr>
      </w:pPr>
    </w:p>
    <w:p w14:paraId="0B80AA46">
      <w:pPr>
        <w:snapToGrid w:val="0"/>
        <w:ind w:firstLine="960" w:firstLineChars="400"/>
        <w:rPr>
          <w:rFonts w:eastAsia="仿宋"/>
          <w:bCs/>
          <w:color w:val="000000" w:themeColor="text1"/>
          <w:sz w:val="24"/>
          <w:szCs w:val="20"/>
          <w14:textFill>
            <w14:solidFill>
              <w14:schemeClr w14:val="tx1"/>
            </w14:solidFill>
          </w14:textFill>
        </w:rPr>
      </w:pPr>
    </w:p>
    <w:p w14:paraId="5CE4B4CA">
      <w:pPr>
        <w:snapToGrid w:val="0"/>
        <w:ind w:firstLine="960" w:firstLineChars="400"/>
        <w:rPr>
          <w:rFonts w:eastAsia="仿宋"/>
          <w:bCs/>
          <w:color w:val="000000" w:themeColor="text1"/>
          <w:sz w:val="24"/>
          <w:szCs w:val="20"/>
          <w14:textFill>
            <w14:solidFill>
              <w14:schemeClr w14:val="tx1"/>
            </w14:solidFill>
          </w14:textFill>
        </w:rPr>
      </w:pPr>
    </w:p>
    <w:p w14:paraId="6DC2DBBB">
      <w:pPr>
        <w:snapToGrid w:val="0"/>
        <w:ind w:firstLine="960" w:firstLineChars="400"/>
        <w:rPr>
          <w:rFonts w:eastAsia="仿宋"/>
          <w:bCs/>
          <w:color w:val="000000" w:themeColor="text1"/>
          <w:sz w:val="24"/>
          <w:szCs w:val="20"/>
          <w14:textFill>
            <w14:solidFill>
              <w14:schemeClr w14:val="tx1"/>
            </w14:solidFill>
          </w14:textFill>
        </w:rPr>
      </w:pPr>
    </w:p>
    <w:p w14:paraId="37E18845">
      <w:pPr>
        <w:snapToGrid w:val="0"/>
        <w:ind w:firstLine="960" w:firstLineChars="400"/>
        <w:rPr>
          <w:rFonts w:eastAsia="仿宋"/>
          <w:bCs/>
          <w:color w:val="000000" w:themeColor="text1"/>
          <w:sz w:val="24"/>
          <w:szCs w:val="20"/>
          <w14:textFill>
            <w14:solidFill>
              <w14:schemeClr w14:val="tx1"/>
            </w14:solidFill>
          </w14:textFill>
        </w:rPr>
      </w:pPr>
    </w:p>
    <w:p w14:paraId="7A2B1C99">
      <w:pPr>
        <w:snapToGrid w:val="0"/>
        <w:ind w:firstLine="960" w:firstLineChars="400"/>
        <w:rPr>
          <w:rFonts w:eastAsia="仿宋"/>
          <w:bCs/>
          <w:color w:val="000000" w:themeColor="text1"/>
          <w:sz w:val="24"/>
          <w:szCs w:val="20"/>
          <w14:textFill>
            <w14:solidFill>
              <w14:schemeClr w14:val="tx1"/>
            </w14:solidFill>
          </w14:textFill>
        </w:rPr>
      </w:pPr>
    </w:p>
    <w:p w14:paraId="41F6237F">
      <w:pPr>
        <w:snapToGrid w:val="0"/>
        <w:spacing w:line="400" w:lineRule="exact"/>
        <w:outlineLvl w:val="2"/>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br w:type="page"/>
      </w:r>
      <w:r>
        <w:rPr>
          <w:rFonts w:eastAsia="仿宋"/>
          <w:b/>
          <w:color w:val="000000" w:themeColor="text1"/>
          <w:sz w:val="24"/>
          <w14:textFill>
            <w14:solidFill>
              <w14:schemeClr w14:val="tx1"/>
            </w14:solidFill>
          </w14:textFill>
        </w:rPr>
        <w:t>2.</w:t>
      </w:r>
      <w:r>
        <w:rPr>
          <w:rFonts w:hint="eastAsia" w:eastAsia="仿宋"/>
          <w:b/>
          <w:color w:val="000000" w:themeColor="text1"/>
          <w:sz w:val="24"/>
          <w14:textFill>
            <w14:solidFill>
              <w14:schemeClr w14:val="tx1"/>
            </w14:solidFill>
          </w14:textFill>
        </w:rPr>
        <w:t>报价</w:t>
      </w:r>
      <w:r>
        <w:rPr>
          <w:rFonts w:eastAsia="仿宋"/>
          <w:b/>
          <w:color w:val="000000" w:themeColor="text1"/>
          <w:sz w:val="24"/>
          <w14:textFill>
            <w14:solidFill>
              <w14:schemeClr w14:val="tx1"/>
            </w14:solidFill>
          </w14:textFill>
        </w:rPr>
        <w:t>函格式：</w:t>
      </w:r>
    </w:p>
    <w:p w14:paraId="1601D983">
      <w:pPr>
        <w:snapToGrid w:val="0"/>
        <w:spacing w:line="400" w:lineRule="exact"/>
        <w:jc w:val="center"/>
        <w:rPr>
          <w:rFonts w:eastAsia="仿宋"/>
          <w:b/>
          <w:color w:val="000000" w:themeColor="text1"/>
          <w:sz w:val="32"/>
          <w:szCs w:val="32"/>
          <w14:textFill>
            <w14:solidFill>
              <w14:schemeClr w14:val="tx1"/>
            </w14:solidFill>
          </w14:textFill>
        </w:rPr>
      </w:pPr>
      <w:r>
        <w:rPr>
          <w:rFonts w:hint="eastAsia" w:eastAsia="仿宋"/>
          <w:b/>
          <w:color w:val="000000" w:themeColor="text1"/>
          <w:sz w:val="32"/>
          <w:szCs w:val="32"/>
          <w14:textFill>
            <w14:solidFill>
              <w14:schemeClr w14:val="tx1"/>
            </w14:solidFill>
          </w14:textFill>
        </w:rPr>
        <w:t>报 价</w:t>
      </w:r>
      <w:r>
        <w:rPr>
          <w:rFonts w:eastAsia="仿宋"/>
          <w:b/>
          <w:color w:val="000000" w:themeColor="text1"/>
          <w:sz w:val="32"/>
          <w:szCs w:val="32"/>
          <w14:textFill>
            <w14:solidFill>
              <w14:schemeClr w14:val="tx1"/>
            </w14:solidFill>
          </w14:textFill>
        </w:rPr>
        <w:t xml:space="preserve"> 函</w:t>
      </w:r>
    </w:p>
    <w:p w14:paraId="2CC79200">
      <w:pPr>
        <w:snapToGrid w:val="0"/>
        <w:spacing w:line="400" w:lineRule="exact"/>
        <w:jc w:val="center"/>
        <w:rPr>
          <w:rFonts w:eastAsia="仿宋"/>
          <w:b/>
          <w:color w:val="000000" w:themeColor="text1"/>
          <w:sz w:val="32"/>
          <w:szCs w:val="32"/>
          <w14:textFill>
            <w14:solidFill>
              <w14:schemeClr w14:val="tx1"/>
            </w14:solidFill>
          </w14:textFill>
        </w:rPr>
      </w:pPr>
    </w:p>
    <w:p w14:paraId="7648A82A">
      <w:pPr>
        <w:snapToGrid w:val="0"/>
        <w:spacing w:line="400" w:lineRule="exac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致：</w:t>
      </w:r>
      <w:r>
        <w:rPr>
          <w:rFonts w:eastAsia="仿宋"/>
          <w:color w:val="000000" w:themeColor="text1"/>
          <w:sz w:val="24"/>
          <w:u w:val="single"/>
          <w14:textFill>
            <w14:solidFill>
              <w14:schemeClr w14:val="tx1"/>
            </w14:solidFill>
          </w14:textFill>
        </w:rPr>
        <w:t>广西壮族自治区</w:t>
      </w:r>
      <w:r>
        <w:rPr>
          <w:rFonts w:hint="eastAsia" w:eastAsia="仿宋"/>
          <w:color w:val="000000" w:themeColor="text1"/>
          <w:sz w:val="24"/>
          <w:u w:val="single"/>
          <w14:textFill>
            <w14:solidFill>
              <w14:schemeClr w14:val="tx1"/>
            </w14:solidFill>
          </w14:textFill>
        </w:rPr>
        <w:t>大数据发展局</w:t>
      </w:r>
      <w:r>
        <w:rPr>
          <w:rFonts w:eastAsia="仿宋"/>
          <w:color w:val="000000" w:themeColor="text1"/>
          <w:sz w:val="24"/>
          <w14:textFill>
            <w14:solidFill>
              <w14:schemeClr w14:val="tx1"/>
            </w14:solidFill>
          </w14:textFill>
        </w:rPr>
        <w:t>：</w:t>
      </w:r>
    </w:p>
    <w:p w14:paraId="3860F458">
      <w:pPr>
        <w:snapToGrid w:val="0"/>
        <w:spacing w:line="400" w:lineRule="exact"/>
        <w:ind w:firstLine="48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根据</w:t>
      </w:r>
      <w:r>
        <w:rPr>
          <w:rFonts w:hint="eastAsia" w:eastAsia="仿宋"/>
          <w:color w:val="000000" w:themeColor="text1"/>
          <w:szCs w:val="21"/>
          <w14:textFill>
            <w14:solidFill>
              <w14:schemeClr w14:val="tx1"/>
            </w14:solidFill>
          </w14:textFill>
        </w:rPr>
        <w:t>贵方中国-越南人工智能应用合作展示中心设计施工项目的采购</w:t>
      </w:r>
      <w:r>
        <w:rPr>
          <w:rFonts w:eastAsia="仿宋"/>
          <w:color w:val="000000" w:themeColor="text1"/>
          <w:szCs w:val="21"/>
          <w14:textFill>
            <w14:solidFill>
              <w14:schemeClr w14:val="tx1"/>
            </w14:solidFill>
          </w14:textFill>
        </w:rPr>
        <w:t>文件</w:t>
      </w:r>
      <w:r>
        <w:rPr>
          <w:rFonts w:eastAsia="仿宋"/>
          <w:color w:val="000000" w:themeColor="text1"/>
          <w:sz w:val="24"/>
          <w14:textFill>
            <w14:solidFill>
              <w14:schemeClr w14:val="tx1"/>
            </w14:solidFill>
          </w14:textFill>
        </w:rPr>
        <w:t>，签字代表</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（全名）经正式授权并代表</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w:t>
      </w: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名称）提交响应文件正本一份、副本</w:t>
      </w:r>
      <w:r>
        <w:rPr>
          <w:rFonts w:hint="eastAsia" w:eastAsia="仿宋"/>
          <w:color w:val="000000" w:themeColor="text1"/>
          <w:sz w:val="24"/>
          <w14:textFill>
            <w14:solidFill>
              <w14:schemeClr w14:val="tx1"/>
            </w14:solidFill>
          </w14:textFill>
        </w:rPr>
        <w:t>四</w:t>
      </w:r>
      <w:r>
        <w:rPr>
          <w:rFonts w:eastAsia="仿宋"/>
          <w:color w:val="000000" w:themeColor="text1"/>
          <w:sz w:val="24"/>
          <w14:textFill>
            <w14:solidFill>
              <w14:schemeClr w14:val="tx1"/>
            </w14:solidFill>
          </w14:textFill>
        </w:rPr>
        <w:t>份。</w:t>
      </w:r>
    </w:p>
    <w:p w14:paraId="5145BCC1">
      <w:pPr>
        <w:snapToGrid w:val="0"/>
        <w:spacing w:line="4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据此函，签字代表宣布同意如下：</w:t>
      </w:r>
    </w:p>
    <w:p w14:paraId="043746C4">
      <w:pPr>
        <w:snapToGrid w:val="0"/>
        <w:spacing w:line="4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1、</w:t>
      </w: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已详细审查全部“采购文件”，包括修改文件（如有的话）以及全部参考资料和有关附件，已经了解我方对于采购文件、采购过程、采购结果有依法进行询问、质疑、投诉的权利及相关渠道和要求。</w:t>
      </w:r>
    </w:p>
    <w:p w14:paraId="061A36AA">
      <w:pPr>
        <w:snapToGrid w:val="0"/>
        <w:spacing w:line="4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2、</w:t>
      </w: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在参与</w:t>
      </w:r>
      <w:r>
        <w:rPr>
          <w:rFonts w:hint="eastAsia" w:eastAsia="仿宋"/>
          <w:color w:val="000000" w:themeColor="text1"/>
          <w:sz w:val="24"/>
          <w14:textFill>
            <w14:solidFill>
              <w14:schemeClr w14:val="tx1"/>
            </w14:solidFill>
          </w14:textFill>
        </w:rPr>
        <w:t>报价</w:t>
      </w:r>
      <w:r>
        <w:rPr>
          <w:rFonts w:eastAsia="仿宋"/>
          <w:color w:val="000000" w:themeColor="text1"/>
          <w:sz w:val="24"/>
          <w14:textFill>
            <w14:solidFill>
              <w14:schemeClr w14:val="tx1"/>
            </w14:solidFill>
          </w14:textFill>
        </w:rPr>
        <w:t>之前已经与贵方进行了充分的沟通，完全理解并接受采购文件的各项规定和要求，对采购文件的合理性、合法性不再有异议。</w:t>
      </w:r>
    </w:p>
    <w:p w14:paraId="3319F93D">
      <w:pPr>
        <w:snapToGrid w:val="0"/>
        <w:spacing w:line="4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3、如成交，本响应文件至本项目合同履行完毕止均保持有效，本</w:t>
      </w: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将按“采购文件”及政府采购法律、法规的规定履行合同责任和义务。</w:t>
      </w:r>
    </w:p>
    <w:p w14:paraId="7E74926D">
      <w:pPr>
        <w:snapToGrid w:val="0"/>
        <w:spacing w:line="400" w:lineRule="exact"/>
        <w:ind w:firstLine="480" w:firstLineChars="200"/>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4</w:t>
      </w:r>
      <w:r>
        <w:rPr>
          <w:rFonts w:eastAsia="仿宋"/>
          <w:color w:val="000000" w:themeColor="text1"/>
          <w:sz w:val="24"/>
          <w14:textFill>
            <w14:solidFill>
              <w14:schemeClr w14:val="tx1"/>
            </w14:solidFill>
          </w14:textFill>
        </w:rPr>
        <w:t>、</w:t>
      </w: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同意按照贵方要求提供与</w:t>
      </w:r>
      <w:r>
        <w:rPr>
          <w:rFonts w:hint="eastAsia" w:eastAsia="仿宋"/>
          <w:color w:val="000000" w:themeColor="text1"/>
          <w:sz w:val="24"/>
          <w14:textFill>
            <w14:solidFill>
              <w14:schemeClr w14:val="tx1"/>
            </w14:solidFill>
          </w14:textFill>
        </w:rPr>
        <w:t>项目报价</w:t>
      </w:r>
      <w:r>
        <w:rPr>
          <w:rFonts w:eastAsia="仿宋"/>
          <w:color w:val="000000" w:themeColor="text1"/>
          <w:sz w:val="24"/>
          <w14:textFill>
            <w14:solidFill>
              <w14:schemeClr w14:val="tx1"/>
            </w14:solidFill>
          </w14:textFill>
        </w:rPr>
        <w:t>有关的一切数据或资料。</w:t>
      </w:r>
    </w:p>
    <w:p w14:paraId="5B090F61">
      <w:pPr>
        <w:snapToGrid w:val="0"/>
        <w:spacing w:line="400" w:lineRule="exact"/>
        <w:ind w:firstLine="480" w:firstLineChars="200"/>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5</w:t>
      </w:r>
      <w:r>
        <w:rPr>
          <w:rFonts w:eastAsia="仿宋"/>
          <w:color w:val="000000" w:themeColor="text1"/>
          <w:sz w:val="24"/>
          <w14:textFill>
            <w14:solidFill>
              <w14:schemeClr w14:val="tx1"/>
            </w14:solidFill>
          </w14:textFill>
        </w:rPr>
        <w:t>、与本次</w:t>
      </w:r>
      <w:r>
        <w:rPr>
          <w:rFonts w:hint="eastAsia" w:eastAsia="仿宋"/>
          <w:color w:val="000000" w:themeColor="text1"/>
          <w:sz w:val="24"/>
          <w14:textFill>
            <w14:solidFill>
              <w14:schemeClr w14:val="tx1"/>
            </w14:solidFill>
          </w14:textFill>
        </w:rPr>
        <w:t>报价</w:t>
      </w:r>
      <w:r>
        <w:rPr>
          <w:rFonts w:eastAsia="仿宋"/>
          <w:color w:val="000000" w:themeColor="text1"/>
          <w:sz w:val="24"/>
          <w14:textFill>
            <w14:solidFill>
              <w14:schemeClr w14:val="tx1"/>
            </w14:solidFill>
          </w14:textFill>
        </w:rPr>
        <w:t>有关的一切正式往来信函请寄：</w:t>
      </w:r>
    </w:p>
    <w:p w14:paraId="28B2FC34">
      <w:pPr>
        <w:wordWrap w:val="0"/>
        <w:snapToGrid w:val="0"/>
        <w:spacing w:line="400" w:lineRule="exact"/>
        <w:rPr>
          <w:rFonts w:eastAsia="仿宋"/>
          <w:color w:val="000000" w:themeColor="text1"/>
          <w:sz w:val="24"/>
          <w:u w:val="single"/>
          <w14:textFill>
            <w14:solidFill>
              <w14:schemeClr w14:val="tx1"/>
            </w14:solidFill>
          </w14:textFill>
        </w:rPr>
      </w:pPr>
      <w:r>
        <w:rPr>
          <w:rFonts w:eastAsia="仿宋"/>
          <w:color w:val="000000" w:themeColor="text1"/>
          <w:sz w:val="24"/>
          <w14:textFill>
            <w14:solidFill>
              <w14:schemeClr w14:val="tx1"/>
            </w14:solidFill>
          </w14:textFill>
        </w:rPr>
        <w:t>地址：</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邮编：</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 xml:space="preserve">   电话：</w:t>
      </w:r>
      <w:r>
        <w:rPr>
          <w:rFonts w:eastAsia="仿宋"/>
          <w:color w:val="000000" w:themeColor="text1"/>
          <w:sz w:val="24"/>
          <w:u w:val="single"/>
          <w14:textFill>
            <w14:solidFill>
              <w14:schemeClr w14:val="tx1"/>
            </w14:solidFill>
          </w14:textFill>
        </w:rPr>
        <w:t xml:space="preserve">                </w:t>
      </w:r>
    </w:p>
    <w:p w14:paraId="17D14603">
      <w:pPr>
        <w:wordWrap w:val="0"/>
        <w:snapToGrid w:val="0"/>
        <w:spacing w:line="400" w:lineRule="exact"/>
        <w:rPr>
          <w:rFonts w:eastAsia="仿宋"/>
          <w:color w:val="000000" w:themeColor="text1"/>
          <w:sz w:val="24"/>
          <w:u w:val="single"/>
          <w14:textFill>
            <w14:solidFill>
              <w14:schemeClr w14:val="tx1"/>
            </w14:solidFill>
          </w14:textFill>
        </w:rPr>
      </w:pPr>
      <w:r>
        <w:rPr>
          <w:rFonts w:eastAsia="仿宋"/>
          <w:color w:val="000000" w:themeColor="text1"/>
          <w:sz w:val="24"/>
          <w14:textFill>
            <w14:solidFill>
              <w14:schemeClr w14:val="tx1"/>
            </w14:solidFill>
          </w14:textFill>
        </w:rPr>
        <w:t>传真：</w:t>
      </w:r>
      <w:r>
        <w:rPr>
          <w:rFonts w:eastAsia="仿宋"/>
          <w:color w:val="000000" w:themeColor="text1"/>
          <w:sz w:val="24"/>
          <w:u w:val="single"/>
          <w14:textFill>
            <w14:solidFill>
              <w14:schemeClr w14:val="tx1"/>
            </w14:solidFill>
          </w14:textFill>
        </w:rPr>
        <w:t xml:space="preserve">                       </w:t>
      </w: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代表姓名：</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 xml:space="preserve">  职务：</w:t>
      </w:r>
      <w:r>
        <w:rPr>
          <w:rFonts w:eastAsia="仿宋"/>
          <w:color w:val="000000" w:themeColor="text1"/>
          <w:sz w:val="24"/>
          <w:u w:val="single"/>
          <w14:textFill>
            <w14:solidFill>
              <w14:schemeClr w14:val="tx1"/>
            </w14:solidFill>
          </w14:textFill>
        </w:rPr>
        <w:t xml:space="preserve">            </w:t>
      </w:r>
    </w:p>
    <w:p w14:paraId="41B1EB23">
      <w:pPr>
        <w:wordWrap w:val="0"/>
        <w:snapToGrid w:val="0"/>
        <w:spacing w:line="400" w:lineRule="exact"/>
        <w:rPr>
          <w:rFonts w:eastAsia="仿宋"/>
          <w:color w:val="000000" w:themeColor="text1"/>
          <w:sz w:val="24"/>
          <w:u w:val="single"/>
          <w14:textFill>
            <w14:solidFill>
              <w14:schemeClr w14:val="tx1"/>
            </w14:solidFill>
          </w14:textFill>
        </w:rPr>
      </w:pP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名称（公章）：</w:t>
      </w:r>
      <w:r>
        <w:rPr>
          <w:rFonts w:eastAsia="仿宋"/>
          <w:color w:val="000000" w:themeColor="text1"/>
          <w:sz w:val="24"/>
          <w:u w:val="single"/>
          <w14:textFill>
            <w14:solidFill>
              <w14:schemeClr w14:val="tx1"/>
            </w14:solidFill>
          </w14:textFill>
        </w:rPr>
        <w:t xml:space="preserve">                                          </w:t>
      </w:r>
    </w:p>
    <w:p w14:paraId="1D3B4781">
      <w:pPr>
        <w:wordWrap w:val="0"/>
        <w:snapToGrid w:val="0"/>
        <w:spacing w:line="400" w:lineRule="exac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开户银行：</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 xml:space="preserve">   银行帐号：</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 xml:space="preserve"> </w:t>
      </w:r>
    </w:p>
    <w:p w14:paraId="62558808">
      <w:pPr>
        <w:wordWrap w:val="0"/>
        <w:snapToGrid w:val="0"/>
        <w:spacing w:line="400" w:lineRule="exac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授权代表签字或盖章：</w:t>
      </w:r>
      <w:r>
        <w:rPr>
          <w:rFonts w:eastAsia="仿宋"/>
          <w:color w:val="000000" w:themeColor="text1"/>
          <w:sz w:val="24"/>
          <w:u w:val="single"/>
          <w14:textFill>
            <w14:solidFill>
              <w14:schemeClr w14:val="tx1"/>
            </w14:solidFill>
          </w14:textFill>
        </w:rPr>
        <w:t xml:space="preserve">                                       </w:t>
      </w:r>
    </w:p>
    <w:p w14:paraId="2F826412">
      <w:pPr>
        <w:snapToGrid w:val="0"/>
        <w:spacing w:line="400" w:lineRule="exact"/>
        <w:ind w:firstLine="7080" w:firstLineChars="295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（公章）</w:t>
      </w:r>
    </w:p>
    <w:p w14:paraId="1D2C1B02">
      <w:pPr>
        <w:snapToGrid w:val="0"/>
        <w:spacing w:line="400" w:lineRule="exac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 xml:space="preserve">                                                        </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年</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月</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日</w:t>
      </w:r>
    </w:p>
    <w:p w14:paraId="2733B1B8">
      <w:pPr>
        <w:snapToGrid w:val="0"/>
        <w:spacing w:line="400" w:lineRule="exact"/>
        <w:rPr>
          <w:rFonts w:eastAsia="仿宋"/>
          <w:b/>
          <w:color w:val="000000" w:themeColor="text1"/>
          <w:sz w:val="24"/>
          <w14:textFill>
            <w14:solidFill>
              <w14:schemeClr w14:val="tx1"/>
            </w14:solidFill>
          </w14:textFill>
        </w:rPr>
      </w:pPr>
    </w:p>
    <w:p w14:paraId="1366A88B">
      <w:pPr>
        <w:snapToGrid w:val="0"/>
        <w:spacing w:line="400" w:lineRule="exact"/>
        <w:rPr>
          <w:rFonts w:eastAsia="仿宋"/>
          <w:b/>
          <w:color w:val="000000" w:themeColor="text1"/>
          <w:sz w:val="24"/>
          <w14:textFill>
            <w14:solidFill>
              <w14:schemeClr w14:val="tx1"/>
            </w14:solidFill>
          </w14:textFill>
        </w:rPr>
      </w:pPr>
    </w:p>
    <w:p w14:paraId="0B004982">
      <w:pPr>
        <w:snapToGrid w:val="0"/>
        <w:spacing w:line="400" w:lineRule="exact"/>
        <w:rPr>
          <w:rFonts w:eastAsia="仿宋"/>
          <w:b/>
          <w:color w:val="000000" w:themeColor="text1"/>
          <w:sz w:val="24"/>
          <w14:textFill>
            <w14:solidFill>
              <w14:schemeClr w14:val="tx1"/>
            </w14:solidFill>
          </w14:textFill>
        </w:rPr>
      </w:pPr>
    </w:p>
    <w:p w14:paraId="27134DAE">
      <w:pPr>
        <w:snapToGrid w:val="0"/>
        <w:spacing w:line="400" w:lineRule="exact"/>
        <w:rPr>
          <w:rFonts w:eastAsia="仿宋"/>
          <w:b/>
          <w:color w:val="000000" w:themeColor="text1"/>
          <w:sz w:val="24"/>
          <w14:textFill>
            <w14:solidFill>
              <w14:schemeClr w14:val="tx1"/>
            </w14:solidFill>
          </w14:textFill>
        </w:rPr>
      </w:pPr>
    </w:p>
    <w:p w14:paraId="26B775AC">
      <w:pPr>
        <w:snapToGrid w:val="0"/>
        <w:spacing w:line="400" w:lineRule="exact"/>
        <w:rPr>
          <w:rFonts w:eastAsia="仿宋"/>
          <w:b/>
          <w:color w:val="000000" w:themeColor="text1"/>
          <w:sz w:val="24"/>
          <w14:textFill>
            <w14:solidFill>
              <w14:schemeClr w14:val="tx1"/>
            </w14:solidFill>
          </w14:textFill>
        </w:rPr>
      </w:pPr>
    </w:p>
    <w:p w14:paraId="58C8A29A">
      <w:pPr>
        <w:snapToGrid w:val="0"/>
        <w:spacing w:line="400" w:lineRule="exact"/>
        <w:rPr>
          <w:rFonts w:eastAsia="仿宋"/>
          <w:b/>
          <w:color w:val="000000" w:themeColor="text1"/>
          <w:sz w:val="24"/>
          <w14:textFill>
            <w14:solidFill>
              <w14:schemeClr w14:val="tx1"/>
            </w14:solidFill>
          </w14:textFill>
        </w:rPr>
      </w:pPr>
    </w:p>
    <w:p w14:paraId="52C311F3">
      <w:pPr>
        <w:snapToGrid w:val="0"/>
        <w:spacing w:line="400" w:lineRule="exact"/>
        <w:rPr>
          <w:rFonts w:eastAsia="仿宋"/>
          <w:b/>
          <w:color w:val="000000" w:themeColor="text1"/>
          <w:sz w:val="24"/>
          <w14:textFill>
            <w14:solidFill>
              <w14:schemeClr w14:val="tx1"/>
            </w14:solidFill>
          </w14:textFill>
        </w:rPr>
      </w:pPr>
    </w:p>
    <w:p w14:paraId="4E5BA5D3">
      <w:pPr>
        <w:snapToGrid w:val="0"/>
        <w:spacing w:line="400" w:lineRule="exact"/>
        <w:rPr>
          <w:rFonts w:eastAsia="仿宋"/>
          <w:b/>
          <w:color w:val="000000" w:themeColor="text1"/>
          <w:sz w:val="24"/>
          <w14:textFill>
            <w14:solidFill>
              <w14:schemeClr w14:val="tx1"/>
            </w14:solidFill>
          </w14:textFill>
        </w:rPr>
      </w:pPr>
    </w:p>
    <w:p w14:paraId="48F3483E">
      <w:pPr>
        <w:snapToGrid w:val="0"/>
        <w:spacing w:line="400" w:lineRule="exact"/>
        <w:rPr>
          <w:rFonts w:eastAsia="仿宋"/>
          <w:b/>
          <w:color w:val="000000" w:themeColor="text1"/>
          <w:sz w:val="24"/>
          <w14:textFill>
            <w14:solidFill>
              <w14:schemeClr w14:val="tx1"/>
            </w14:solidFill>
          </w14:textFill>
        </w:rPr>
      </w:pPr>
    </w:p>
    <w:p w14:paraId="513CF580">
      <w:pPr>
        <w:snapToGrid w:val="0"/>
        <w:spacing w:line="400" w:lineRule="exact"/>
        <w:rPr>
          <w:rFonts w:eastAsia="仿宋"/>
          <w:b/>
          <w:color w:val="000000" w:themeColor="text1"/>
          <w:sz w:val="24"/>
          <w14:textFill>
            <w14:solidFill>
              <w14:schemeClr w14:val="tx1"/>
            </w14:solidFill>
          </w14:textFill>
        </w:rPr>
      </w:pPr>
    </w:p>
    <w:p w14:paraId="15C3CE32">
      <w:pPr>
        <w:snapToGrid w:val="0"/>
        <w:spacing w:line="400" w:lineRule="exact"/>
        <w:outlineLvl w:val="2"/>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br w:type="page"/>
      </w:r>
      <w:r>
        <w:rPr>
          <w:rFonts w:eastAsia="仿宋"/>
          <w:b/>
          <w:color w:val="000000" w:themeColor="text1"/>
          <w:sz w:val="24"/>
          <w14:textFill>
            <w14:solidFill>
              <w14:schemeClr w14:val="tx1"/>
            </w14:solidFill>
          </w14:textFill>
        </w:rPr>
        <w:t>3.报价表格式：</w:t>
      </w:r>
    </w:p>
    <w:p w14:paraId="118153FF">
      <w:pPr>
        <w:pStyle w:val="11"/>
        <w:snapToGrid w:val="0"/>
        <w:spacing w:line="400" w:lineRule="exact"/>
        <w:jc w:val="center"/>
        <w:rPr>
          <w:rFonts w:ascii="Times New Roman" w:hAnsi="Times New Roman" w:eastAsia="仿宋"/>
          <w:b/>
          <w:color w:val="000000" w:themeColor="text1"/>
          <w:sz w:val="28"/>
          <w:szCs w:val="28"/>
          <w14:textFill>
            <w14:solidFill>
              <w14:schemeClr w14:val="tx1"/>
            </w14:solidFill>
          </w14:textFill>
        </w:rPr>
      </w:pPr>
      <w:r>
        <w:rPr>
          <w:rFonts w:ascii="Times New Roman" w:hAnsi="Times New Roman" w:eastAsia="仿宋"/>
          <w:b/>
          <w:color w:val="000000" w:themeColor="text1"/>
          <w:sz w:val="28"/>
          <w:szCs w:val="28"/>
          <w14:textFill>
            <w14:solidFill>
              <w14:schemeClr w14:val="tx1"/>
            </w14:solidFill>
          </w14:textFill>
        </w:rPr>
        <w:t>报价表</w:t>
      </w:r>
    </w:p>
    <w:p w14:paraId="100CA040">
      <w:pPr>
        <w:snapToGrid w:val="0"/>
        <w:spacing w:line="400" w:lineRule="exact"/>
        <w:ind w:firstLine="360" w:firstLineChars="150"/>
        <w:jc w:val="lef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 xml:space="preserve">                                </w:t>
      </w:r>
    </w:p>
    <w:tbl>
      <w:tblPr>
        <w:tblStyle w:val="16"/>
        <w:tblW w:w="92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6"/>
        <w:gridCol w:w="2156"/>
        <w:gridCol w:w="2083"/>
        <w:gridCol w:w="1559"/>
        <w:gridCol w:w="2688"/>
      </w:tblGrid>
      <w:tr w14:paraId="2530A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14:paraId="130DC4E1">
            <w:pPr>
              <w:tabs>
                <w:tab w:val="left" w:pos="1418"/>
              </w:tabs>
              <w:snapToGrid w:val="0"/>
              <w:spacing w:line="400" w:lineRule="exact"/>
              <w:jc w:val="center"/>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序号</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5166C6B3">
            <w:pPr>
              <w:jc w:val="center"/>
              <w:textAlignment w:val="center"/>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项目</w:t>
            </w:r>
          </w:p>
        </w:tc>
        <w:tc>
          <w:tcPr>
            <w:tcW w:w="1559" w:type="dxa"/>
            <w:tcBorders>
              <w:top w:val="single" w:color="auto" w:sz="4" w:space="0"/>
              <w:left w:val="single" w:color="auto" w:sz="4" w:space="0"/>
              <w:bottom w:val="single" w:color="auto" w:sz="4" w:space="0"/>
              <w:right w:val="single" w:color="auto" w:sz="4" w:space="0"/>
            </w:tcBorders>
            <w:vAlign w:val="center"/>
          </w:tcPr>
          <w:p w14:paraId="6B8462DB">
            <w:pPr>
              <w:tabs>
                <w:tab w:val="left" w:pos="1418"/>
              </w:tabs>
              <w:snapToGrid w:val="0"/>
              <w:spacing w:line="400" w:lineRule="exact"/>
              <w:jc w:val="center"/>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单位及数量</w:t>
            </w:r>
          </w:p>
        </w:tc>
        <w:tc>
          <w:tcPr>
            <w:tcW w:w="2688" w:type="dxa"/>
            <w:tcBorders>
              <w:top w:val="single" w:color="auto" w:sz="4" w:space="0"/>
              <w:left w:val="single" w:color="auto" w:sz="4" w:space="0"/>
              <w:bottom w:val="single" w:color="auto" w:sz="4" w:space="0"/>
              <w:right w:val="single" w:color="auto" w:sz="4" w:space="0"/>
            </w:tcBorders>
            <w:vAlign w:val="center"/>
          </w:tcPr>
          <w:p w14:paraId="6B1874C7">
            <w:pPr>
              <w:tabs>
                <w:tab w:val="left" w:pos="1418"/>
              </w:tabs>
              <w:snapToGrid w:val="0"/>
              <w:spacing w:line="400" w:lineRule="exact"/>
              <w:jc w:val="center"/>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总报价（元）</w:t>
            </w:r>
          </w:p>
        </w:tc>
      </w:tr>
      <w:tr w14:paraId="427D99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14:paraId="707A890F">
            <w:pPr>
              <w:jc w:val="center"/>
              <w:textAlignment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1</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441A97AB">
            <w:pPr>
              <w:jc w:val="center"/>
              <w:textAlignment w:val="center"/>
              <w:rPr>
                <w:rFonts w:eastAsia="仿宋"/>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1E98C240">
            <w:pPr>
              <w:jc w:val="center"/>
              <w:textAlignment w:val="center"/>
              <w:rPr>
                <w:rFonts w:eastAsia="仿宋"/>
                <w:color w:val="000000" w:themeColor="text1"/>
                <w:sz w:val="24"/>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14:paraId="10B318DA">
            <w:pPr>
              <w:tabs>
                <w:tab w:val="left" w:pos="1418"/>
              </w:tabs>
              <w:snapToGrid w:val="0"/>
              <w:spacing w:line="400" w:lineRule="exact"/>
              <w:jc w:val="center"/>
              <w:rPr>
                <w:rFonts w:eastAsia="仿宋"/>
                <w:color w:val="000000" w:themeColor="text1"/>
                <w:sz w:val="24"/>
                <w14:textFill>
                  <w14:solidFill>
                    <w14:schemeClr w14:val="tx1"/>
                  </w14:solidFill>
                </w14:textFill>
              </w:rPr>
            </w:pPr>
          </w:p>
        </w:tc>
      </w:tr>
      <w:tr w14:paraId="0BFCB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14:paraId="7A012C22">
            <w:pPr>
              <w:jc w:val="center"/>
              <w:textAlignment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2</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2C887583">
            <w:pPr>
              <w:jc w:val="center"/>
              <w:textAlignment w:val="center"/>
              <w:rPr>
                <w:rFonts w:eastAsia="仿宋"/>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003B526A">
            <w:pPr>
              <w:jc w:val="center"/>
              <w:textAlignment w:val="center"/>
              <w:rPr>
                <w:rFonts w:eastAsia="仿宋"/>
                <w:color w:val="000000" w:themeColor="text1"/>
                <w:sz w:val="24"/>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14:paraId="29BDE9DB">
            <w:pPr>
              <w:tabs>
                <w:tab w:val="left" w:pos="1418"/>
              </w:tabs>
              <w:snapToGrid w:val="0"/>
              <w:spacing w:line="400" w:lineRule="exact"/>
              <w:jc w:val="center"/>
              <w:rPr>
                <w:rFonts w:eastAsia="仿宋"/>
                <w:color w:val="000000" w:themeColor="text1"/>
                <w:sz w:val="24"/>
                <w14:textFill>
                  <w14:solidFill>
                    <w14:schemeClr w14:val="tx1"/>
                  </w14:solidFill>
                </w14:textFill>
              </w:rPr>
            </w:pPr>
          </w:p>
        </w:tc>
      </w:tr>
      <w:tr w14:paraId="63CBFA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14:paraId="72AB9C54">
            <w:pPr>
              <w:jc w:val="center"/>
              <w:textAlignment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3</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15BD6068">
            <w:pPr>
              <w:jc w:val="center"/>
              <w:textAlignment w:val="center"/>
              <w:rPr>
                <w:rFonts w:eastAsia="仿宋"/>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36BF8BA3">
            <w:pPr>
              <w:jc w:val="center"/>
              <w:textAlignment w:val="center"/>
              <w:rPr>
                <w:rFonts w:eastAsia="仿宋"/>
                <w:color w:val="000000" w:themeColor="text1"/>
                <w:sz w:val="24"/>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14:paraId="5FC5DB34">
            <w:pPr>
              <w:tabs>
                <w:tab w:val="left" w:pos="1418"/>
              </w:tabs>
              <w:snapToGrid w:val="0"/>
              <w:spacing w:line="400" w:lineRule="exact"/>
              <w:jc w:val="center"/>
              <w:rPr>
                <w:rFonts w:eastAsia="仿宋"/>
                <w:color w:val="000000" w:themeColor="text1"/>
                <w:sz w:val="24"/>
                <w14:textFill>
                  <w14:solidFill>
                    <w14:schemeClr w14:val="tx1"/>
                  </w14:solidFill>
                </w14:textFill>
              </w:rPr>
            </w:pPr>
          </w:p>
        </w:tc>
      </w:tr>
      <w:tr w14:paraId="0E49DD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14:paraId="4F250814">
            <w:pPr>
              <w:jc w:val="center"/>
              <w:textAlignment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4</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4A56CD5A">
            <w:pPr>
              <w:jc w:val="center"/>
              <w:textAlignment w:val="center"/>
              <w:rPr>
                <w:rFonts w:eastAsia="仿宋"/>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499886F0">
            <w:pPr>
              <w:jc w:val="center"/>
              <w:textAlignment w:val="center"/>
              <w:rPr>
                <w:rFonts w:eastAsia="仿宋"/>
                <w:color w:val="000000" w:themeColor="text1"/>
                <w:sz w:val="24"/>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14:paraId="679E1F44">
            <w:pPr>
              <w:tabs>
                <w:tab w:val="left" w:pos="1418"/>
              </w:tabs>
              <w:snapToGrid w:val="0"/>
              <w:spacing w:line="400" w:lineRule="exact"/>
              <w:jc w:val="center"/>
              <w:rPr>
                <w:rFonts w:eastAsia="仿宋"/>
                <w:color w:val="000000" w:themeColor="text1"/>
                <w:sz w:val="24"/>
                <w14:textFill>
                  <w14:solidFill>
                    <w14:schemeClr w14:val="tx1"/>
                  </w14:solidFill>
                </w14:textFill>
              </w:rPr>
            </w:pPr>
          </w:p>
        </w:tc>
      </w:tr>
      <w:tr w14:paraId="14C21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14:paraId="1C579827">
            <w:pPr>
              <w:jc w:val="center"/>
              <w:textAlignment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5</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17EE7C01">
            <w:pPr>
              <w:jc w:val="center"/>
              <w:textAlignment w:val="center"/>
              <w:rPr>
                <w:rFonts w:eastAsia="仿宋"/>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0EB2DF4F">
            <w:pPr>
              <w:jc w:val="center"/>
              <w:textAlignment w:val="center"/>
              <w:rPr>
                <w:rFonts w:eastAsia="仿宋"/>
                <w:color w:val="000000" w:themeColor="text1"/>
                <w:sz w:val="24"/>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14:paraId="245A3FC0">
            <w:pPr>
              <w:tabs>
                <w:tab w:val="left" w:pos="1418"/>
              </w:tabs>
              <w:snapToGrid w:val="0"/>
              <w:spacing w:line="400" w:lineRule="exact"/>
              <w:jc w:val="center"/>
              <w:rPr>
                <w:rFonts w:eastAsia="仿宋"/>
                <w:color w:val="000000" w:themeColor="text1"/>
                <w:sz w:val="24"/>
                <w14:textFill>
                  <w14:solidFill>
                    <w14:schemeClr w14:val="tx1"/>
                  </w14:solidFill>
                </w14:textFill>
              </w:rPr>
            </w:pPr>
          </w:p>
        </w:tc>
      </w:tr>
      <w:tr w14:paraId="4FE00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14:paraId="37CE84B2">
            <w:pPr>
              <w:jc w:val="center"/>
              <w:textAlignment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6</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76A8671C">
            <w:pPr>
              <w:jc w:val="center"/>
              <w:textAlignment w:val="center"/>
              <w:rPr>
                <w:rFonts w:eastAsia="仿宋"/>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017A3F15">
            <w:pPr>
              <w:jc w:val="center"/>
              <w:textAlignment w:val="center"/>
              <w:rPr>
                <w:rFonts w:eastAsia="仿宋"/>
                <w:color w:val="000000" w:themeColor="text1"/>
                <w:sz w:val="24"/>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14:paraId="464A867C">
            <w:pPr>
              <w:tabs>
                <w:tab w:val="left" w:pos="1418"/>
              </w:tabs>
              <w:snapToGrid w:val="0"/>
              <w:spacing w:line="400" w:lineRule="exact"/>
              <w:jc w:val="center"/>
              <w:rPr>
                <w:rFonts w:eastAsia="仿宋"/>
                <w:color w:val="000000" w:themeColor="text1"/>
                <w:sz w:val="24"/>
                <w14:textFill>
                  <w14:solidFill>
                    <w14:schemeClr w14:val="tx1"/>
                  </w14:solidFill>
                </w14:textFill>
              </w:rPr>
            </w:pPr>
          </w:p>
        </w:tc>
      </w:tr>
      <w:tr w14:paraId="46860D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14:paraId="18FAE971">
            <w:pPr>
              <w:jc w:val="center"/>
              <w:textAlignment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7</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4E03BD3A">
            <w:pPr>
              <w:jc w:val="center"/>
              <w:textAlignment w:val="center"/>
              <w:rPr>
                <w:rFonts w:eastAsia="仿宋"/>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51A2667F">
            <w:pPr>
              <w:jc w:val="center"/>
              <w:textAlignment w:val="center"/>
              <w:rPr>
                <w:rFonts w:eastAsia="仿宋"/>
                <w:color w:val="000000" w:themeColor="text1"/>
                <w:sz w:val="24"/>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14:paraId="36F449F2">
            <w:pPr>
              <w:tabs>
                <w:tab w:val="left" w:pos="1418"/>
              </w:tabs>
              <w:snapToGrid w:val="0"/>
              <w:spacing w:line="400" w:lineRule="exact"/>
              <w:jc w:val="center"/>
              <w:rPr>
                <w:rFonts w:eastAsia="仿宋"/>
                <w:color w:val="000000" w:themeColor="text1"/>
                <w:sz w:val="24"/>
                <w14:textFill>
                  <w14:solidFill>
                    <w14:schemeClr w14:val="tx1"/>
                  </w14:solidFill>
                </w14:textFill>
              </w:rPr>
            </w:pPr>
          </w:p>
        </w:tc>
      </w:tr>
      <w:tr w14:paraId="72A7DB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14:paraId="02803594">
            <w:pPr>
              <w:jc w:val="center"/>
              <w:textAlignment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8</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00102D10">
            <w:pPr>
              <w:jc w:val="center"/>
              <w:textAlignment w:val="center"/>
              <w:rPr>
                <w:rFonts w:eastAsia="仿宋"/>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4D390412">
            <w:pPr>
              <w:jc w:val="center"/>
              <w:textAlignment w:val="center"/>
              <w:rPr>
                <w:rFonts w:eastAsia="仿宋"/>
                <w:color w:val="000000" w:themeColor="text1"/>
                <w:sz w:val="24"/>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14:paraId="461579AA">
            <w:pPr>
              <w:tabs>
                <w:tab w:val="left" w:pos="1418"/>
              </w:tabs>
              <w:snapToGrid w:val="0"/>
              <w:spacing w:line="400" w:lineRule="exact"/>
              <w:jc w:val="center"/>
              <w:rPr>
                <w:rFonts w:eastAsia="仿宋"/>
                <w:color w:val="000000" w:themeColor="text1"/>
                <w:sz w:val="24"/>
                <w14:textFill>
                  <w14:solidFill>
                    <w14:schemeClr w14:val="tx1"/>
                  </w14:solidFill>
                </w14:textFill>
              </w:rPr>
            </w:pPr>
          </w:p>
        </w:tc>
      </w:tr>
      <w:tr w14:paraId="228D76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272" w:type="dxa"/>
            <w:gridSpan w:val="5"/>
            <w:tcBorders>
              <w:top w:val="single" w:color="auto" w:sz="4" w:space="0"/>
              <w:left w:val="single" w:color="auto" w:sz="4" w:space="0"/>
              <w:bottom w:val="single" w:color="auto" w:sz="4" w:space="0"/>
              <w:right w:val="single" w:color="auto" w:sz="4" w:space="0"/>
            </w:tcBorders>
            <w:vAlign w:val="center"/>
          </w:tcPr>
          <w:p w14:paraId="1150F9D5">
            <w:pPr>
              <w:tabs>
                <w:tab w:val="left" w:pos="1418"/>
              </w:tabs>
              <w:wordWrap w:val="0"/>
              <w:snapToGrid w:val="0"/>
              <w:spacing w:line="400" w:lineRule="exact"/>
              <w:rPr>
                <w:rFonts w:eastAsia="仿宋"/>
                <w:color w:val="000000" w:themeColor="text1"/>
                <w:spacing w:val="20"/>
                <w:sz w:val="24"/>
                <w14:textFill>
                  <w14:solidFill>
                    <w14:schemeClr w14:val="tx1"/>
                  </w14:solidFill>
                </w14:textFill>
              </w:rPr>
            </w:pPr>
            <w:r>
              <w:rPr>
                <w:rFonts w:eastAsia="仿宋"/>
                <w:color w:val="000000" w:themeColor="text1"/>
                <w:sz w:val="24"/>
                <w14:textFill>
                  <w14:solidFill>
                    <w14:schemeClr w14:val="tx1"/>
                  </w14:solidFill>
                </w14:textFill>
              </w:rPr>
              <w:t>合计金额大写：</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w:t>
            </w:r>
            <w:r>
              <w:rPr>
                <w:rFonts w:eastAsia="仿宋"/>
                <w:color w:val="000000" w:themeColor="text1"/>
                <w:sz w:val="24"/>
                <w:u w:val="single"/>
                <w14:textFill>
                  <w14:solidFill>
                    <w14:schemeClr w14:val="tx1"/>
                  </w14:solidFill>
                </w14:textFill>
              </w:rPr>
              <w:t xml:space="preserve">            （小写）</w:t>
            </w:r>
          </w:p>
        </w:tc>
      </w:tr>
      <w:tr w14:paraId="34BE5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942" w:type="dxa"/>
            <w:gridSpan w:val="2"/>
            <w:tcBorders>
              <w:top w:val="single" w:color="auto" w:sz="4" w:space="0"/>
              <w:left w:val="single" w:color="auto" w:sz="4" w:space="0"/>
              <w:bottom w:val="single" w:color="auto" w:sz="4" w:space="0"/>
              <w:right w:val="single" w:color="auto" w:sz="4" w:space="0"/>
            </w:tcBorders>
            <w:vAlign w:val="center"/>
          </w:tcPr>
          <w:p w14:paraId="09F22FAE">
            <w:pPr>
              <w:tabs>
                <w:tab w:val="left" w:pos="1418"/>
              </w:tabs>
              <w:snapToGrid w:val="0"/>
              <w:spacing w:line="400" w:lineRule="exact"/>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服务期限</w:t>
            </w:r>
          </w:p>
        </w:tc>
        <w:tc>
          <w:tcPr>
            <w:tcW w:w="6330" w:type="dxa"/>
            <w:gridSpan w:val="3"/>
            <w:tcBorders>
              <w:top w:val="single" w:color="auto" w:sz="4" w:space="0"/>
              <w:left w:val="single" w:color="auto" w:sz="4" w:space="0"/>
              <w:bottom w:val="single" w:color="auto" w:sz="4" w:space="0"/>
              <w:right w:val="single" w:color="auto" w:sz="4" w:space="0"/>
            </w:tcBorders>
            <w:vAlign w:val="center"/>
          </w:tcPr>
          <w:p w14:paraId="1E158F03">
            <w:pPr>
              <w:tabs>
                <w:tab w:val="left" w:pos="1418"/>
              </w:tabs>
              <w:snapToGrid w:val="0"/>
              <w:spacing w:line="400" w:lineRule="exact"/>
              <w:jc w:val="center"/>
              <w:rPr>
                <w:rFonts w:eastAsia="仿宋"/>
                <w:color w:val="000000" w:themeColor="text1"/>
                <w:spacing w:val="20"/>
                <w:sz w:val="24"/>
                <w14:textFill>
                  <w14:solidFill>
                    <w14:schemeClr w14:val="tx1"/>
                  </w14:solidFill>
                </w14:textFill>
              </w:rPr>
            </w:pPr>
          </w:p>
        </w:tc>
      </w:tr>
    </w:tbl>
    <w:p w14:paraId="1C93CF92">
      <w:pPr>
        <w:tabs>
          <w:tab w:val="left" w:pos="1418"/>
        </w:tabs>
        <w:snapToGrid w:val="0"/>
        <w:spacing w:line="400" w:lineRule="exact"/>
        <w:jc w:val="center"/>
        <w:rPr>
          <w:rFonts w:eastAsia="仿宋"/>
          <w:color w:val="000000" w:themeColor="text1"/>
          <w:spacing w:val="20"/>
          <w:sz w:val="24"/>
          <w:u w:val="single"/>
          <w14:textFill>
            <w14:solidFill>
              <w14:schemeClr w14:val="tx1"/>
            </w14:solidFill>
          </w14:textFill>
        </w:rPr>
      </w:pPr>
    </w:p>
    <w:p w14:paraId="46546DDB">
      <w:pPr>
        <w:wordWrap w:val="0"/>
        <w:snapToGrid w:val="0"/>
        <w:spacing w:line="400" w:lineRule="exact"/>
        <w:ind w:right="120"/>
        <w:jc w:val="right"/>
        <w:rPr>
          <w:rFonts w:eastAsia="仿宋"/>
          <w:color w:val="000000" w:themeColor="text1"/>
          <w:sz w:val="24"/>
          <w:u w:val="single"/>
          <w14:textFill>
            <w14:solidFill>
              <w14:schemeClr w14:val="tx1"/>
            </w14:solidFill>
          </w14:textFill>
        </w:rPr>
      </w:pP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公章</w:t>
      </w:r>
      <w:r>
        <w:rPr>
          <w:rFonts w:hint="eastAsia" w:eastAsia="仿宋"/>
          <w:color w:val="000000" w:themeColor="text1"/>
          <w:sz w:val="24"/>
          <w14:textFill>
            <w14:solidFill>
              <w14:schemeClr w14:val="tx1"/>
            </w14:solidFill>
          </w14:textFill>
        </w:rPr>
        <w:t>）</w:t>
      </w:r>
      <w:r>
        <w:rPr>
          <w:rFonts w:eastAsia="仿宋"/>
          <w:color w:val="000000" w:themeColor="text1"/>
          <w:sz w:val="24"/>
          <w14:textFill>
            <w14:solidFill>
              <w14:schemeClr w14:val="tx1"/>
            </w14:solidFill>
          </w14:textFill>
        </w:rPr>
        <w:t>：</w:t>
      </w:r>
      <w:r>
        <w:rPr>
          <w:rFonts w:hint="eastAsia" w:eastAsia="仿宋"/>
          <w:color w:val="000000" w:themeColor="text1"/>
          <w:sz w:val="24"/>
          <w:u w:val="single"/>
          <w14:textFill>
            <w14:solidFill>
              <w14:schemeClr w14:val="tx1"/>
            </w14:solidFill>
          </w14:textFill>
        </w:rPr>
        <w:t xml:space="preserve">                 </w:t>
      </w:r>
      <w:r>
        <w:rPr>
          <w:rFonts w:eastAsia="仿宋"/>
          <w:color w:val="000000" w:themeColor="text1"/>
          <w:sz w:val="24"/>
          <w:u w:val="single"/>
          <w14:textFill>
            <w14:solidFill>
              <w14:schemeClr w14:val="tx1"/>
            </w14:solidFill>
          </w14:textFill>
        </w:rPr>
        <w:t xml:space="preserve">            </w:t>
      </w:r>
    </w:p>
    <w:p w14:paraId="1F0DA153">
      <w:pPr>
        <w:wordWrap w:val="0"/>
        <w:snapToGrid w:val="0"/>
        <w:spacing w:line="400" w:lineRule="exact"/>
        <w:ind w:firstLine="4080" w:firstLineChars="17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法定代表人（负责人）或委托代理人签字：</w:t>
      </w:r>
      <w:r>
        <w:rPr>
          <w:rFonts w:hint="eastAsia" w:eastAsia="仿宋"/>
          <w:color w:val="000000" w:themeColor="text1"/>
          <w:sz w:val="24"/>
          <w14:textFill>
            <w14:solidFill>
              <w14:schemeClr w14:val="tx1"/>
            </w14:solidFill>
          </w14:textFill>
        </w:rPr>
        <w:t xml:space="preserve"> </w:t>
      </w:r>
      <w:r>
        <w:rPr>
          <w:rFonts w:hint="eastAsia" w:eastAsia="仿宋"/>
          <w:color w:val="000000" w:themeColor="text1"/>
          <w:sz w:val="24"/>
          <w:u w:val="single"/>
          <w14:textFill>
            <w14:solidFill>
              <w14:schemeClr w14:val="tx1"/>
            </w14:solidFill>
          </w14:textFill>
        </w:rPr>
        <w:t xml:space="preserve">     </w:t>
      </w:r>
      <w:r>
        <w:rPr>
          <w:rFonts w:eastAsia="仿宋"/>
          <w:color w:val="000000" w:themeColor="text1"/>
          <w:sz w:val="24"/>
          <w:u w:val="single"/>
          <w14:textFill>
            <w14:solidFill>
              <w14:schemeClr w14:val="tx1"/>
            </w14:solidFill>
          </w14:textFill>
        </w:rPr>
        <w:t xml:space="preserve">  </w:t>
      </w:r>
    </w:p>
    <w:p w14:paraId="36EA3333">
      <w:pPr>
        <w:snapToGrid w:val="0"/>
        <w:spacing w:line="400" w:lineRule="exact"/>
        <w:ind w:firstLine="7080" w:firstLineChars="2950"/>
        <w:jc w:val="righ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 xml:space="preserve"> 年    月    日</w:t>
      </w:r>
    </w:p>
    <w:p w14:paraId="5AF45912">
      <w:pPr>
        <w:snapToGrid w:val="0"/>
        <w:spacing w:line="400" w:lineRule="exact"/>
        <w:rPr>
          <w:rFonts w:eastAsia="仿宋"/>
          <w:color w:val="000000" w:themeColor="text1"/>
          <w:sz w:val="24"/>
          <w14:textFill>
            <w14:solidFill>
              <w14:schemeClr w14:val="tx1"/>
            </w14:solidFill>
          </w14:textFill>
        </w:rPr>
      </w:pPr>
    </w:p>
    <w:p w14:paraId="3761EB3C">
      <w:pPr>
        <w:snapToGrid w:val="0"/>
        <w:spacing w:line="400" w:lineRule="exac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注：1、</w:t>
      </w: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应根据所提供的货物（服务）如实填写报价表的各项内容。</w:t>
      </w:r>
    </w:p>
    <w:p w14:paraId="1E951C49">
      <w:pPr>
        <w:numPr>
          <w:ilvl w:val="0"/>
          <w:numId w:val="11"/>
        </w:numPr>
        <w:snapToGrid w:val="0"/>
        <w:spacing w:line="400" w:lineRule="exact"/>
        <w:ind w:firstLine="465"/>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报价表由多页构成时，需逐页加盖</w:t>
      </w: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公章。</w:t>
      </w:r>
    </w:p>
    <w:p w14:paraId="3BAD9427">
      <w:pPr>
        <w:spacing w:line="390" w:lineRule="exact"/>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3、本项目为整体服务包干项目，报价中应包含所有服务内容，成交后采购人服务期内不再另行支付额外费用。</w:t>
      </w:r>
    </w:p>
    <w:p w14:paraId="63354CC5">
      <w:pPr>
        <w:pStyle w:val="11"/>
        <w:snapToGrid w:val="0"/>
        <w:spacing w:before="295" w:after="295"/>
        <w:jc w:val="center"/>
        <w:rPr>
          <w:rFonts w:ascii="Times New Roman" w:hAnsi="Times New Roman" w:eastAsia="仿宋"/>
          <w:color w:val="000000" w:themeColor="text1"/>
          <w14:textFill>
            <w14:solidFill>
              <w14:schemeClr w14:val="tx1"/>
            </w14:solidFill>
          </w14:textFill>
        </w:rPr>
      </w:pPr>
    </w:p>
    <w:p w14:paraId="20D80E02">
      <w:pPr>
        <w:pStyle w:val="11"/>
        <w:outlineLvl w:val="2"/>
        <w:rPr>
          <w:rFonts w:hAnsi="宋体" w:cs="宋体"/>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4.</w:t>
      </w:r>
      <w:r>
        <w:rPr>
          <w:rFonts w:hint="eastAsia" w:eastAsia="仿宋"/>
          <w:b/>
          <w:color w:val="000000" w:themeColor="text1"/>
          <w:sz w:val="24"/>
          <w14:textFill>
            <w14:solidFill>
              <w14:schemeClr w14:val="tx1"/>
            </w14:solidFill>
          </w14:textFill>
        </w:rPr>
        <w:t>报价人</w:t>
      </w:r>
      <w:r>
        <w:rPr>
          <w:rFonts w:eastAsia="仿宋"/>
          <w:b/>
          <w:color w:val="000000" w:themeColor="text1"/>
          <w:sz w:val="24"/>
          <w14:textFill>
            <w14:solidFill>
              <w14:schemeClr w14:val="tx1"/>
            </w14:solidFill>
          </w14:textFill>
        </w:rPr>
        <w:t>针对报价需要说明的其他文件和说明（格式自拟）</w:t>
      </w:r>
      <w:r>
        <w:rPr>
          <w:rFonts w:hint="eastAsia" w:hAnsi="宋体" w:cs="宋体"/>
          <w:b/>
          <w:color w:val="000000" w:themeColor="text1"/>
          <w:sz w:val="24"/>
          <w14:textFill>
            <w14:solidFill>
              <w14:schemeClr w14:val="tx1"/>
            </w14:solidFill>
          </w14:textFill>
        </w:rPr>
        <w:t xml:space="preserve"> </w:t>
      </w:r>
    </w:p>
    <w:p w14:paraId="4F8C1A4B">
      <w:pPr>
        <w:pStyle w:val="11"/>
        <w:spacing w:line="288" w:lineRule="auto"/>
        <w:jc w:val="left"/>
        <w:rPr>
          <w:rFonts w:hAnsi="宋体"/>
          <w:color w:val="000000" w:themeColor="text1"/>
          <w14:textFill>
            <w14:solidFill>
              <w14:schemeClr w14:val="tx1"/>
            </w14:solidFill>
          </w14:textFill>
        </w:rPr>
      </w:pPr>
    </w:p>
    <w:p w14:paraId="55BA1F5B"/>
    <w:sectPr>
      <w:footerReference r:id="rId11" w:type="default"/>
      <w:pgSz w:w="11906" w:h="16838"/>
      <w:pgMar w:top="1104" w:right="999" w:bottom="1080" w:left="1247" w:header="794"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32048">
    <w:pPr>
      <w:pStyle w:val="12"/>
      <w:tabs>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DDCC3">
    <w:pPr>
      <w:pStyle w:val="12"/>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5C1B0E">
                          <w:pPr>
                            <w:pStyle w:val="12"/>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35C1B0E">
                    <w:pPr>
                      <w:pStyle w:val="12"/>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2296160</wp:posOffset>
              </wp:positionH>
              <wp:positionV relativeFrom="paragraph">
                <wp:posOffset>0</wp:posOffset>
              </wp:positionV>
              <wp:extent cx="800100" cy="3727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800100" cy="372745"/>
                      </a:xfrm>
                      <a:prstGeom prst="rect">
                        <a:avLst/>
                      </a:prstGeom>
                      <a:noFill/>
                      <a:ln w="15875">
                        <a:noFill/>
                      </a:ln>
                    </wps:spPr>
                    <wps:txbx>
                      <w:txbxContent>
                        <w:p w14:paraId="45899263">
                          <w:pPr>
                            <w:pStyle w:val="12"/>
                            <w:rPr>
                              <w:rStyle w:val="19"/>
                            </w:rPr>
                          </w:pPr>
                        </w:p>
                      </w:txbxContent>
                    </wps:txbx>
                    <wps:bodyPr wrap="square" lIns="0" tIns="0" rIns="0" bIns="0" upright="1">
                      <a:noAutofit/>
                    </wps:bodyPr>
                  </wps:wsp>
                </a:graphicData>
              </a:graphic>
            </wp:anchor>
          </w:drawing>
        </mc:Choice>
        <mc:Fallback>
          <w:pict>
            <v:shape id="_x0000_s1026" o:spid="_x0000_s1026" o:spt="202" type="#_x0000_t202" style="position:absolute;left:0pt;margin-left:180.8pt;margin-top:0pt;height:29.35pt;width:63pt;mso-position-horizontal-relative:margin;z-index:251659264;mso-width-relative:page;mso-height-relative:page;" filled="f" stroked="f" coordsize="21600,21600" o:gfxdata="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4KEMv1gAAAAcBAAAPAAAAAAAAAAEAIAAA&#10;ACIAAABkcnMvZG93bnJldi54bWxQSwECFAAUAAAACACHTuJAB8Hyr9UBAACjAwAADgAAAAAAAAAB&#10;ACAAAAAlAQAAZHJzL2Uyb0RvYy54bWxQSwUGAAAAAAYABgBZAQAAbAUAAAAA&#10;">
              <v:fill on="f" focussize="0,0"/>
              <v:stroke on="f" weight="1.25pt"/>
              <v:imagedata o:title=""/>
              <o:lock v:ext="edit" aspectratio="f"/>
              <v:textbox inset="0mm,0mm,0mm,0mm">
                <w:txbxContent>
                  <w:p w14:paraId="45899263">
                    <w:pPr>
                      <w:pStyle w:val="12"/>
                      <w:rPr>
                        <w:rStyle w:val="19"/>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E1D5E">
    <w:pPr>
      <w:pStyle w:val="12"/>
      <w:framePr w:wrap="around" w:vAnchor="text" w:hAnchor="margin" w:xAlign="center" w:y="1"/>
      <w:rPr>
        <w:rStyle w:val="19"/>
      </w:rPr>
    </w:pPr>
    <w:r>
      <w:fldChar w:fldCharType="begin"/>
    </w:r>
    <w:r>
      <w:rPr>
        <w:rStyle w:val="19"/>
      </w:rPr>
      <w:instrText xml:space="preserve">PAGE  </w:instrText>
    </w:r>
    <w:r>
      <w:fldChar w:fldCharType="end"/>
    </w:r>
  </w:p>
  <w:p w14:paraId="744B1F4D">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71213">
    <w:pPr>
      <w:pStyle w:val="12"/>
      <w:tabs>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D1A20">
                          <w:pPr>
                            <w:pStyle w:val="1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300D1A20">
                    <w:pPr>
                      <w:pStyle w:val="1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2545715</wp:posOffset>
              </wp:positionH>
              <wp:positionV relativeFrom="paragraph">
                <wp:posOffset>19050</wp:posOffset>
              </wp:positionV>
              <wp:extent cx="511175" cy="35877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511175" cy="358775"/>
                      </a:xfrm>
                      <a:prstGeom prst="rect">
                        <a:avLst/>
                      </a:prstGeom>
                      <a:noFill/>
                      <a:ln w="15875">
                        <a:noFill/>
                      </a:ln>
                    </wps:spPr>
                    <wps:txbx>
                      <w:txbxContent>
                        <w:p w14:paraId="755A15E1"/>
                      </w:txbxContent>
                    </wps:txbx>
                    <wps:bodyPr wrap="square" lIns="0" tIns="0" rIns="0" bIns="0" upright="1">
                      <a:noAutofit/>
                    </wps:bodyPr>
                  </wps:wsp>
                </a:graphicData>
              </a:graphic>
            </wp:anchor>
          </w:drawing>
        </mc:Choice>
        <mc:Fallback>
          <w:pict>
            <v:shape id="_x0000_s1026" o:spid="_x0000_s1026" o:spt="202" type="#_x0000_t202" style="position:absolute;left:0pt;margin-left:200.45pt;margin-top:1.5pt;height:28.25pt;width:40.25pt;mso-position-horizontal-relative:margin;z-index:251660288;mso-width-relative:page;mso-height-relative:page;" filled="f" stroked="f" coordsize="21600,21600" o:gfxdata="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wct/z2AAAAAgBAAAPAAAAAAAAAAEA&#10;IAAAACIAAABkcnMvZG93bnJldi54bWxQSwECFAAUAAAACACHTuJA+mtB9NYBAAClAwAADgAAAAAA&#10;AAABACAAAAAnAQAAZHJzL2Uyb0RvYy54bWxQSwUGAAAAAAYABgBZAQAAbwUAAAAA&#10;">
              <v:fill on="f" focussize="0,0"/>
              <v:stroke on="f" weight="1.25pt"/>
              <v:imagedata o:title=""/>
              <o:lock v:ext="edit" aspectratio="f"/>
              <v:textbox inset="0mm,0mm,0mm,0mm">
                <w:txbxContent>
                  <w:p w14:paraId="755A15E1"/>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06CC137">
                          <w:pPr>
                            <w:pStyle w:val="12"/>
                          </w:pPr>
                        </w:p>
                        <w:p w14:paraId="494578E5">
                          <w:pPr>
                            <w:pStyle w:val="12"/>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xfV+LSAQAAowMAAA4AAABkcnMvZTJvRG9jLnhtbK1TzY7TMBC+&#10;I/EOlu80abU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F9X4tIBAACjAwAADgAAAAAAAAABACAAAAAi&#10;AQAAZHJzL2Uyb0RvYy54bWxQSwUGAAAAAAYABgBZAQAAZgUAAAAA&#10;">
              <v:fill on="f" focussize="0,0"/>
              <v:stroke on="f" weight="1.25pt"/>
              <v:imagedata o:title=""/>
              <o:lock v:ext="edit" aspectratio="f"/>
              <v:textbox inset="0mm,0mm,0mm,0mm" style="mso-fit-shape-to-text:t;">
                <w:txbxContent>
                  <w:p w14:paraId="406CC137">
                    <w:pPr>
                      <w:pStyle w:val="12"/>
                    </w:pPr>
                  </w:p>
                  <w:p w14:paraId="494578E5">
                    <w:pPr>
                      <w:pStyle w:val="12"/>
                    </w:pPr>
                  </w:p>
                </w:txbxContent>
              </v:textbox>
            </v:shape>
          </w:pict>
        </mc:Fallback>
      </mc:AlternateContent>
    </w:r>
  </w:p>
  <w:p w14:paraId="7B3EF254">
    <w:pPr>
      <w:pStyle w:val="12"/>
      <w:tabs>
        <w:tab w:val="clear" w:pos="4153"/>
      </w:tabs>
    </w:pPr>
  </w:p>
  <w:p w14:paraId="6ED5793C">
    <w:pPr>
      <w:pStyle w:val="12"/>
      <w:tabs>
        <w:tab w:val="clear" w:pos="4153"/>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230E7">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697C6">
                          <w:pPr>
                            <w:pStyle w:val="12"/>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255697C6">
                    <w:pPr>
                      <w:pStyle w:val="12"/>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90588">
    <w:pPr>
      <w:pStyle w:val="12"/>
      <w:tabs>
        <w:tab w:val="clear" w:pos="4153"/>
        <w:tab w:val="clear" w:pos="8306"/>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6900A">
                          <w:pPr>
                            <w:pStyle w:val="12"/>
                          </w:pPr>
                          <w:r>
                            <w:t xml:space="preserve">第 </w:t>
                          </w:r>
                          <w:r>
                            <w:fldChar w:fldCharType="begin"/>
                          </w:r>
                          <w:r>
                            <w:instrText xml:space="preserve"> PAGE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1D06900A">
                    <w:pPr>
                      <w:pStyle w:val="12"/>
                    </w:pPr>
                    <w:r>
                      <w:t xml:space="preserve">第 </w:t>
                    </w:r>
                    <w:r>
                      <w:fldChar w:fldCharType="begin"/>
                    </w:r>
                    <w:r>
                      <w:instrText xml:space="preserve"> PAGE  \* MERGEFORMAT </w:instrText>
                    </w:r>
                    <w:r>
                      <w:fldChar w:fldCharType="separate"/>
                    </w:r>
                    <w:r>
                      <w:t>21</w:t>
                    </w:r>
                    <w:r>
                      <w:fldChar w:fldCharType="end"/>
                    </w:r>
                    <w:r>
                      <w:t xml:space="preserve"> 页</w:t>
                    </w:r>
                  </w:p>
                </w:txbxContent>
              </v:textbox>
            </v:shape>
          </w:pict>
        </mc:Fallback>
      </mc:AlternateContent>
    </w:r>
    <w:r>
      <w:rPr>
        <w:rFonts w:hint="eastAsia"/>
      </w:rPr>
      <w:tab/>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EEB33">
    <w:pPr>
      <w:pStyle w:val="13"/>
      <w:pBdr>
        <w:bottom w:val="none" w:color="auto" w:sz="0" w:space="0"/>
      </w:pBdr>
      <w:wordWrap w:val="0"/>
      <w:spacing w:after="48" w:afterLines="20"/>
      <w:jc w:val="right"/>
      <w:rPr>
        <w:rFonts w:ascii="楷体" w:hAnsi="楷体" w:eastAsia="楷体"/>
        <w:sz w:val="22"/>
        <w:szCs w:val="21"/>
        <w:u w:val="single"/>
      </w:rPr>
    </w:pPr>
  </w:p>
  <w:p w14:paraId="30D5ED24">
    <w:pPr>
      <w:rPr>
        <w:rFonts w:ascii="楷体" w:hAnsi="楷体" w:eastAsia="楷体"/>
        <w:sz w:val="20"/>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455E1">
    <w:pPr>
      <w:pStyle w:val="13"/>
      <w:pBdr>
        <w:bottom w:val="none" w:color="auto" w:sz="0" w:space="0"/>
      </w:pBdr>
      <w:tabs>
        <w:tab w:val="left" w:pos="315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B9895">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9B1EB"/>
    <w:multiLevelType w:val="singleLevel"/>
    <w:tmpl w:val="DBD9B1EB"/>
    <w:lvl w:ilvl="0" w:tentative="0">
      <w:start w:val="1"/>
      <w:numFmt w:val="decimal"/>
      <w:suff w:val="space"/>
      <w:lvlText w:val="%1."/>
      <w:lvlJc w:val="left"/>
    </w:lvl>
  </w:abstractNum>
  <w:abstractNum w:abstractNumId="1">
    <w:nsid w:val="E939DA53"/>
    <w:multiLevelType w:val="singleLevel"/>
    <w:tmpl w:val="E939DA53"/>
    <w:lvl w:ilvl="0" w:tentative="0">
      <w:start w:val="1"/>
      <w:numFmt w:val="decimal"/>
      <w:lvlText w:val="%1."/>
      <w:lvlJc w:val="left"/>
      <w:pPr>
        <w:tabs>
          <w:tab w:val="left" w:pos="312"/>
        </w:tabs>
      </w:pPr>
    </w:lvl>
  </w:abstractNum>
  <w:abstractNum w:abstractNumId="2">
    <w:nsid w:val="EB1052B7"/>
    <w:multiLevelType w:val="multilevel"/>
    <w:tmpl w:val="EB1052B7"/>
    <w:lvl w:ilvl="0" w:tentative="0">
      <w:start w:val="1"/>
      <w:numFmt w:val="chineseCounting"/>
      <w:pStyle w:val="2"/>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3">
    <w:nsid w:val="00000002"/>
    <w:multiLevelType w:val="singleLevel"/>
    <w:tmpl w:val="00000002"/>
    <w:lvl w:ilvl="0" w:tentative="0">
      <w:start w:val="2"/>
      <w:numFmt w:val="decimal"/>
      <w:suff w:val="nothing"/>
      <w:lvlText w:val="%1、"/>
      <w:lvlJc w:val="left"/>
    </w:lvl>
  </w:abstractNum>
  <w:abstractNum w:abstractNumId="4">
    <w:nsid w:val="00000004"/>
    <w:multiLevelType w:val="singleLevel"/>
    <w:tmpl w:val="00000004"/>
    <w:lvl w:ilvl="0" w:tentative="0">
      <w:start w:val="2"/>
      <w:numFmt w:val="decimal"/>
      <w:suff w:val="nothing"/>
      <w:lvlText w:val="（%1）"/>
      <w:lvlJc w:val="left"/>
    </w:lvl>
  </w:abstractNum>
  <w:abstractNum w:abstractNumId="5">
    <w:nsid w:val="00000005"/>
    <w:multiLevelType w:val="multilevel"/>
    <w:tmpl w:val="00000005"/>
    <w:lvl w:ilvl="0" w:tentative="0">
      <w:start w:val="1"/>
      <w:numFmt w:val="japaneseCounting"/>
      <w:lvlText w:val="第%1章"/>
      <w:lvlJc w:val="left"/>
      <w:pPr>
        <w:ind w:left="1080" w:hanging="1080"/>
      </w:pPr>
      <w:rPr>
        <w:rFonts w:hint="default"/>
      </w:rPr>
    </w:lvl>
    <w:lvl w:ilvl="1" w:tentative="0">
      <w:start w:val="5"/>
      <w:numFmt w:val="japaneseCounting"/>
      <w:lvlText w:val="第%2章"/>
      <w:lvlJc w:val="left"/>
      <w:pPr>
        <w:tabs>
          <w:tab w:val="left" w:pos="1695"/>
        </w:tabs>
        <w:ind w:left="1695" w:hanging="127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6"/>
    <w:multiLevelType w:val="multilevel"/>
    <w:tmpl w:val="00000006"/>
    <w:lvl w:ilvl="0" w:tentative="0">
      <w:start w:val="1"/>
      <w:numFmt w:val="japaneseCounting"/>
      <w:lvlText w:val="第%1章"/>
      <w:lvlJc w:val="left"/>
      <w:pPr>
        <w:ind w:left="1080" w:hanging="108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D9A5826"/>
    <w:multiLevelType w:val="singleLevel"/>
    <w:tmpl w:val="0D9A5826"/>
    <w:lvl w:ilvl="0" w:tentative="0">
      <w:start w:val="1"/>
      <w:numFmt w:val="chineseCounting"/>
      <w:suff w:val="nothing"/>
      <w:lvlText w:val="%1、"/>
      <w:lvlJc w:val="left"/>
      <w:rPr>
        <w:rFonts w:hint="eastAsia"/>
      </w:rPr>
    </w:lvl>
  </w:abstractNum>
  <w:abstractNum w:abstractNumId="8">
    <w:nsid w:val="48EE29BC"/>
    <w:multiLevelType w:val="singleLevel"/>
    <w:tmpl w:val="48EE29BC"/>
    <w:lvl w:ilvl="0" w:tentative="0">
      <w:start w:val="1"/>
      <w:numFmt w:val="decimal"/>
      <w:lvlText w:val="%1."/>
      <w:lvlJc w:val="left"/>
      <w:pPr>
        <w:tabs>
          <w:tab w:val="left" w:pos="312"/>
        </w:tabs>
      </w:pPr>
    </w:lvl>
  </w:abstractNum>
  <w:abstractNum w:abstractNumId="9">
    <w:nsid w:val="683AD567"/>
    <w:multiLevelType w:val="multilevel"/>
    <w:tmpl w:val="683AD56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6D39540D"/>
    <w:multiLevelType w:val="singleLevel"/>
    <w:tmpl w:val="6D39540D"/>
    <w:lvl w:ilvl="0" w:tentative="0">
      <w:start w:val="1"/>
      <w:numFmt w:val="decimal"/>
      <w:suff w:val="space"/>
      <w:lvlText w:val="%1."/>
      <w:lvlJc w:val="left"/>
    </w:lvl>
  </w:abstractNum>
  <w:num w:numId="1">
    <w:abstractNumId w:val="2"/>
  </w:num>
  <w:num w:numId="2">
    <w:abstractNumId w:val="9"/>
  </w:num>
  <w:num w:numId="3">
    <w:abstractNumId w:val="5"/>
  </w:num>
  <w:num w:numId="4">
    <w:abstractNumId w:val="6"/>
  </w:num>
  <w:num w:numId="5">
    <w:abstractNumId w:val="7"/>
  </w:num>
  <w:num w:numId="6">
    <w:abstractNumId w:val="10"/>
  </w:num>
  <w:num w:numId="7">
    <w:abstractNumId w:val="0"/>
  </w:num>
  <w:num w:numId="8">
    <w:abstractNumId w:val="8"/>
  </w:num>
  <w:num w:numId="9">
    <w:abstractNumId w:val="1"/>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2YjNlZjFhNThiZTVlZmFhNmIxZDU0NDM2ZWNhZWQifQ=="/>
  </w:docVars>
  <w:rsids>
    <w:rsidRoot w:val="00AB1BDE"/>
    <w:rsid w:val="00071FC6"/>
    <w:rsid w:val="002C58F5"/>
    <w:rsid w:val="003B3085"/>
    <w:rsid w:val="0070579E"/>
    <w:rsid w:val="00710463"/>
    <w:rsid w:val="00AB1BDE"/>
    <w:rsid w:val="00CA7056"/>
    <w:rsid w:val="00EC00DA"/>
    <w:rsid w:val="014E5DF5"/>
    <w:rsid w:val="01B25E8C"/>
    <w:rsid w:val="0248618C"/>
    <w:rsid w:val="025E5706"/>
    <w:rsid w:val="028642E4"/>
    <w:rsid w:val="031127D5"/>
    <w:rsid w:val="03B31109"/>
    <w:rsid w:val="03F963E6"/>
    <w:rsid w:val="0442389F"/>
    <w:rsid w:val="04855CDC"/>
    <w:rsid w:val="04EC6495"/>
    <w:rsid w:val="06493413"/>
    <w:rsid w:val="082779D0"/>
    <w:rsid w:val="082E55DF"/>
    <w:rsid w:val="08E86AEA"/>
    <w:rsid w:val="092E1232"/>
    <w:rsid w:val="09F064E7"/>
    <w:rsid w:val="09F12AB2"/>
    <w:rsid w:val="0A140428"/>
    <w:rsid w:val="0C175FAD"/>
    <w:rsid w:val="0C8A49D1"/>
    <w:rsid w:val="0D21558D"/>
    <w:rsid w:val="0D4F41CB"/>
    <w:rsid w:val="0D4F5D95"/>
    <w:rsid w:val="0D8633EB"/>
    <w:rsid w:val="0DDE3227"/>
    <w:rsid w:val="0EC266A4"/>
    <w:rsid w:val="0EFF0C9B"/>
    <w:rsid w:val="0F1531DC"/>
    <w:rsid w:val="0F8C6CB2"/>
    <w:rsid w:val="1001144E"/>
    <w:rsid w:val="10014FB0"/>
    <w:rsid w:val="10BD2719"/>
    <w:rsid w:val="117B4A09"/>
    <w:rsid w:val="123E4148"/>
    <w:rsid w:val="127118B8"/>
    <w:rsid w:val="12CA5B28"/>
    <w:rsid w:val="131548A6"/>
    <w:rsid w:val="13356166"/>
    <w:rsid w:val="13853036"/>
    <w:rsid w:val="141C379C"/>
    <w:rsid w:val="143E23EE"/>
    <w:rsid w:val="16161084"/>
    <w:rsid w:val="16CE4118"/>
    <w:rsid w:val="16FB690E"/>
    <w:rsid w:val="17681E31"/>
    <w:rsid w:val="18DC4807"/>
    <w:rsid w:val="18FF3A66"/>
    <w:rsid w:val="19641FF0"/>
    <w:rsid w:val="196A07DA"/>
    <w:rsid w:val="1AA80041"/>
    <w:rsid w:val="1B391A9C"/>
    <w:rsid w:val="1BED084C"/>
    <w:rsid w:val="1CCC06EE"/>
    <w:rsid w:val="1CEC4160"/>
    <w:rsid w:val="1CF33ECD"/>
    <w:rsid w:val="1D28001A"/>
    <w:rsid w:val="1DEC7C46"/>
    <w:rsid w:val="20AE22F6"/>
    <w:rsid w:val="212343F7"/>
    <w:rsid w:val="225F3B4C"/>
    <w:rsid w:val="229E0197"/>
    <w:rsid w:val="235A3260"/>
    <w:rsid w:val="23971A56"/>
    <w:rsid w:val="23E92B18"/>
    <w:rsid w:val="24AB6318"/>
    <w:rsid w:val="24D10F97"/>
    <w:rsid w:val="24D34D10"/>
    <w:rsid w:val="24EA65E5"/>
    <w:rsid w:val="25457290"/>
    <w:rsid w:val="257F7006"/>
    <w:rsid w:val="25867F11"/>
    <w:rsid w:val="261E020C"/>
    <w:rsid w:val="26424C2F"/>
    <w:rsid w:val="264C11F7"/>
    <w:rsid w:val="27514612"/>
    <w:rsid w:val="27553154"/>
    <w:rsid w:val="27572E3D"/>
    <w:rsid w:val="27E549B5"/>
    <w:rsid w:val="2878336A"/>
    <w:rsid w:val="28F803C7"/>
    <w:rsid w:val="29695C42"/>
    <w:rsid w:val="2B456D43"/>
    <w:rsid w:val="2B606BD1"/>
    <w:rsid w:val="2B8E1990"/>
    <w:rsid w:val="2B90351F"/>
    <w:rsid w:val="2BC1139E"/>
    <w:rsid w:val="2D7050C6"/>
    <w:rsid w:val="2D7D7F0E"/>
    <w:rsid w:val="2E316A79"/>
    <w:rsid w:val="2EFC30B5"/>
    <w:rsid w:val="2F633134"/>
    <w:rsid w:val="2F897353"/>
    <w:rsid w:val="2FD162F0"/>
    <w:rsid w:val="30D07FA5"/>
    <w:rsid w:val="31197F4E"/>
    <w:rsid w:val="313C59EB"/>
    <w:rsid w:val="318022F1"/>
    <w:rsid w:val="31903F88"/>
    <w:rsid w:val="31F44517"/>
    <w:rsid w:val="32BF0681"/>
    <w:rsid w:val="342A7603"/>
    <w:rsid w:val="342C1EDD"/>
    <w:rsid w:val="36394B26"/>
    <w:rsid w:val="36EC75AB"/>
    <w:rsid w:val="376C4D88"/>
    <w:rsid w:val="37941532"/>
    <w:rsid w:val="38521F98"/>
    <w:rsid w:val="38670524"/>
    <w:rsid w:val="38B067D2"/>
    <w:rsid w:val="3A84050A"/>
    <w:rsid w:val="3AF13CEA"/>
    <w:rsid w:val="3AF32CAD"/>
    <w:rsid w:val="3B7471A3"/>
    <w:rsid w:val="3B7D37CF"/>
    <w:rsid w:val="3BA22C44"/>
    <w:rsid w:val="3BE63123"/>
    <w:rsid w:val="3CAD3D74"/>
    <w:rsid w:val="3CBE11F9"/>
    <w:rsid w:val="3D4520CB"/>
    <w:rsid w:val="3D680A02"/>
    <w:rsid w:val="3E35213F"/>
    <w:rsid w:val="3EB47508"/>
    <w:rsid w:val="3EEA4CD8"/>
    <w:rsid w:val="3F2A0D32"/>
    <w:rsid w:val="3F7D3D9E"/>
    <w:rsid w:val="3F9410E8"/>
    <w:rsid w:val="3F9D1D4A"/>
    <w:rsid w:val="413A5C3B"/>
    <w:rsid w:val="41592D15"/>
    <w:rsid w:val="41E77BF5"/>
    <w:rsid w:val="436B73EC"/>
    <w:rsid w:val="4496717C"/>
    <w:rsid w:val="45DD5D17"/>
    <w:rsid w:val="4638096D"/>
    <w:rsid w:val="463F61A4"/>
    <w:rsid w:val="464B5345"/>
    <w:rsid w:val="46916381"/>
    <w:rsid w:val="46C35D27"/>
    <w:rsid w:val="46D71AE1"/>
    <w:rsid w:val="47AF4D11"/>
    <w:rsid w:val="47EA2A16"/>
    <w:rsid w:val="49221512"/>
    <w:rsid w:val="49224E56"/>
    <w:rsid w:val="4A4C0E65"/>
    <w:rsid w:val="4B133808"/>
    <w:rsid w:val="4B9F32EE"/>
    <w:rsid w:val="4BDF2C25"/>
    <w:rsid w:val="4C446180"/>
    <w:rsid w:val="4CB61830"/>
    <w:rsid w:val="4D3A32CE"/>
    <w:rsid w:val="4E252B4D"/>
    <w:rsid w:val="4F073684"/>
    <w:rsid w:val="4F33677B"/>
    <w:rsid w:val="4F683EEF"/>
    <w:rsid w:val="4F741B8E"/>
    <w:rsid w:val="4FA222A9"/>
    <w:rsid w:val="4FB37368"/>
    <w:rsid w:val="504E1A5E"/>
    <w:rsid w:val="505043D5"/>
    <w:rsid w:val="507408A5"/>
    <w:rsid w:val="50AE3712"/>
    <w:rsid w:val="52306A4E"/>
    <w:rsid w:val="5261672F"/>
    <w:rsid w:val="52B96A43"/>
    <w:rsid w:val="52C06024"/>
    <w:rsid w:val="52FB012C"/>
    <w:rsid w:val="54091C4C"/>
    <w:rsid w:val="565C542A"/>
    <w:rsid w:val="56B536AE"/>
    <w:rsid w:val="57DD4F82"/>
    <w:rsid w:val="582E7B17"/>
    <w:rsid w:val="587B479B"/>
    <w:rsid w:val="58E546CE"/>
    <w:rsid w:val="592B61C1"/>
    <w:rsid w:val="59E56370"/>
    <w:rsid w:val="5A313817"/>
    <w:rsid w:val="5AE1122D"/>
    <w:rsid w:val="5AEE3BE5"/>
    <w:rsid w:val="5B5E0B79"/>
    <w:rsid w:val="5CA00C74"/>
    <w:rsid w:val="5D3D30B2"/>
    <w:rsid w:val="5D5B728C"/>
    <w:rsid w:val="5D681792"/>
    <w:rsid w:val="5E9F5661"/>
    <w:rsid w:val="5FC02AE6"/>
    <w:rsid w:val="5FE55EC1"/>
    <w:rsid w:val="601E303D"/>
    <w:rsid w:val="60581DA0"/>
    <w:rsid w:val="6072373D"/>
    <w:rsid w:val="62085870"/>
    <w:rsid w:val="622D318F"/>
    <w:rsid w:val="62C70D09"/>
    <w:rsid w:val="63E70923"/>
    <w:rsid w:val="63E8695C"/>
    <w:rsid w:val="6406462A"/>
    <w:rsid w:val="640D0863"/>
    <w:rsid w:val="64502F80"/>
    <w:rsid w:val="6480793D"/>
    <w:rsid w:val="648739B1"/>
    <w:rsid w:val="66061B92"/>
    <w:rsid w:val="67E752D6"/>
    <w:rsid w:val="67FD370B"/>
    <w:rsid w:val="69280E4A"/>
    <w:rsid w:val="69A43B52"/>
    <w:rsid w:val="6A413E64"/>
    <w:rsid w:val="6BA717F9"/>
    <w:rsid w:val="6BE47C3B"/>
    <w:rsid w:val="6C07239D"/>
    <w:rsid w:val="6C762684"/>
    <w:rsid w:val="6C9140BB"/>
    <w:rsid w:val="6C9360FF"/>
    <w:rsid w:val="6D270AA3"/>
    <w:rsid w:val="6D626EAA"/>
    <w:rsid w:val="6EA97863"/>
    <w:rsid w:val="6FC34B57"/>
    <w:rsid w:val="6FFFF566"/>
    <w:rsid w:val="700417EE"/>
    <w:rsid w:val="70626515"/>
    <w:rsid w:val="70F10A19"/>
    <w:rsid w:val="711B3F16"/>
    <w:rsid w:val="71CC00E9"/>
    <w:rsid w:val="734168B5"/>
    <w:rsid w:val="738F7621"/>
    <w:rsid w:val="746C1710"/>
    <w:rsid w:val="747A4391"/>
    <w:rsid w:val="74B719EB"/>
    <w:rsid w:val="759C46FF"/>
    <w:rsid w:val="75ED5866"/>
    <w:rsid w:val="767E1BCE"/>
    <w:rsid w:val="76DF6FFA"/>
    <w:rsid w:val="7758241F"/>
    <w:rsid w:val="7856131C"/>
    <w:rsid w:val="792F71B0"/>
    <w:rsid w:val="794D6496"/>
    <w:rsid w:val="79FE4125"/>
    <w:rsid w:val="7AAB339E"/>
    <w:rsid w:val="7AE77B90"/>
    <w:rsid w:val="7C372603"/>
    <w:rsid w:val="7D344D95"/>
    <w:rsid w:val="7E372D8F"/>
    <w:rsid w:val="7EE66F68"/>
    <w:rsid w:val="8EEFB267"/>
    <w:rsid w:val="9ADEB04D"/>
    <w:rsid w:val="E19D7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numPr>
        <w:ilvl w:val="0"/>
        <w:numId w:val="1"/>
      </w:numPr>
      <w:tabs>
        <w:tab w:val="left" w:pos="210"/>
        <w:tab w:val="left" w:pos="283"/>
        <w:tab w:val="left" w:pos="425"/>
      </w:tabs>
      <w:spacing w:before="50" w:beforeLines="50" w:after="50" w:afterLines="50"/>
      <w:ind w:firstLine="0" w:firstLineChars="0"/>
      <w:outlineLvl w:val="1"/>
    </w:pPr>
    <w:rPr>
      <w:rFonts w:eastAsia="黑体" w:cs="楷体"/>
      <w:b/>
    </w:rPr>
  </w:style>
  <w:style w:type="paragraph" w:styleId="3">
    <w:name w:val="heading 3"/>
    <w:basedOn w:val="1"/>
    <w:next w:val="1"/>
    <w:qFormat/>
    <w:uiPriority w:val="0"/>
    <w:pPr>
      <w:keepNext/>
      <w:keepLines/>
      <w:numPr>
        <w:ilvl w:val="2"/>
        <w:numId w:val="2"/>
      </w:numPr>
      <w:tabs>
        <w:tab w:val="left" w:pos="283"/>
      </w:tabs>
      <w:ind w:firstLine="640"/>
      <w:outlineLvl w:val="2"/>
    </w:pPr>
    <w:rPr>
      <w:b/>
    </w:rPr>
  </w:style>
  <w:style w:type="paragraph" w:styleId="4">
    <w:name w:val="heading 4"/>
    <w:basedOn w:val="1"/>
    <w:next w:val="1"/>
    <w:unhideWhenUsed/>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3"/>
    <w:basedOn w:val="1"/>
    <w:qFormat/>
    <w:uiPriority w:val="99"/>
    <w:pPr>
      <w:spacing w:after="120"/>
    </w:pPr>
    <w:rPr>
      <w:sz w:val="16"/>
      <w:szCs w:val="16"/>
    </w:rPr>
  </w:style>
  <w:style w:type="paragraph" w:styleId="8">
    <w:name w:val="Body Text"/>
    <w:basedOn w:val="1"/>
    <w:next w:val="9"/>
    <w:qFormat/>
    <w:uiPriority w:val="0"/>
    <w:pPr>
      <w:jc w:val="center"/>
    </w:pPr>
  </w:style>
  <w:style w:type="paragraph" w:styleId="9">
    <w:name w:val="Title"/>
    <w:basedOn w:val="1"/>
    <w:next w:val="1"/>
    <w:qFormat/>
    <w:uiPriority w:val="0"/>
    <w:pPr>
      <w:spacing w:line="590" w:lineRule="exact"/>
      <w:jc w:val="center"/>
      <w:outlineLvl w:val="0"/>
    </w:pPr>
    <w:rPr>
      <w:rFonts w:ascii="Cambria" w:hAnsi="Cambria" w:eastAsia="方正黑体_GBK"/>
      <w:sz w:val="32"/>
      <w:szCs w:val="32"/>
    </w:rPr>
  </w:style>
  <w:style w:type="paragraph" w:styleId="10">
    <w:name w:val="Body Text Indent"/>
    <w:basedOn w:val="1"/>
    <w:qFormat/>
    <w:uiPriority w:val="0"/>
    <w:pPr>
      <w:ind w:firstLine="830" w:firstLineChars="352"/>
    </w:pPr>
    <w:rPr>
      <w:rFonts w:ascii="仿宋_GB2312" w:eastAsia="仿宋_GB2312"/>
      <w:kern w:val="0"/>
      <w:sz w:val="32"/>
      <w:szCs w:val="20"/>
    </w:rPr>
  </w:style>
  <w:style w:type="paragraph" w:styleId="11">
    <w:name w:val="Plain Text"/>
    <w:basedOn w:val="1"/>
    <w:next w:val="4"/>
    <w:qFormat/>
    <w:uiPriority w:val="0"/>
    <w:rPr>
      <w:rFonts w:ascii="宋体" w:hAnsi="Courier New"/>
      <w:kern w:val="0"/>
      <w:sz w:val="20"/>
      <w:szCs w:val="21"/>
    </w:rPr>
  </w:style>
  <w:style w:type="paragraph" w:styleId="12">
    <w:name w:val="footer"/>
    <w:basedOn w:val="1"/>
    <w:qFormat/>
    <w:uiPriority w:val="0"/>
    <w:pPr>
      <w:tabs>
        <w:tab w:val="center" w:pos="4153"/>
        <w:tab w:val="right" w:pos="8306"/>
      </w:tabs>
      <w:snapToGrid w:val="0"/>
      <w:jc w:val="left"/>
    </w:pPr>
    <w:rPr>
      <w:kern w:val="0"/>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List"/>
    <w:basedOn w:val="1"/>
    <w:qFormat/>
    <w:uiPriority w:val="0"/>
    <w:pPr>
      <w:ind w:left="200" w:hanging="200" w:hangingChars="200"/>
    </w:pPr>
    <w:rPr>
      <w:sz w:val="28"/>
    </w:rPr>
  </w:style>
  <w:style w:type="paragraph" w:styleId="15">
    <w:name w:val="Normal (Web)"/>
    <w:basedOn w:val="1"/>
    <w:qFormat/>
    <w:uiPriority w:val="99"/>
    <w:pPr>
      <w:widowControl/>
      <w:spacing w:before="100" w:beforeAutospacing="1" w:after="100" w:afterAutospacing="1"/>
      <w:jc w:val="left"/>
    </w:pPr>
    <w:rPr>
      <w:rFonts w:hint="eastAsia" w:ascii="宋体" w:hAnsi="宋体"/>
      <w:kern w:val="0"/>
      <w:sz w:val="24"/>
    </w:rPr>
  </w:style>
  <w:style w:type="character" w:styleId="18">
    <w:name w:val="Strong"/>
    <w:basedOn w:val="17"/>
    <w:qFormat/>
    <w:uiPriority w:val="0"/>
    <w:rPr>
      <w:b/>
    </w:rPr>
  </w:style>
  <w:style w:type="character" w:styleId="19">
    <w:name w:val="page number"/>
    <w:qFormat/>
    <w:uiPriority w:val="0"/>
  </w:style>
  <w:style w:type="paragraph" w:customStyle="1" w:styleId="20">
    <w:name w:val="表格文字"/>
    <w:basedOn w:val="1"/>
    <w:qFormat/>
    <w:uiPriority w:val="0"/>
    <w:pPr>
      <w:spacing w:before="25" w:after="25"/>
      <w:jc w:val="left"/>
    </w:pPr>
    <w:rPr>
      <w:bCs/>
      <w:spacing w:val="10"/>
      <w:kern w:val="0"/>
      <w:sz w:val="24"/>
    </w:rPr>
  </w:style>
  <w:style w:type="paragraph" w:customStyle="1" w:styleId="21">
    <w:name w:val="_Style 1"/>
    <w:basedOn w:val="1"/>
    <w:qFormat/>
    <w:uiPriority w:val="34"/>
    <w:pPr>
      <w:spacing w:line="560" w:lineRule="exact"/>
      <w:ind w:firstLine="420" w:firstLineChars="200"/>
    </w:pPr>
    <w:rPr>
      <w:szCs w:val="21"/>
    </w:rPr>
  </w:style>
  <w:style w:type="character" w:customStyle="1" w:styleId="22">
    <w:name w:val="font11"/>
    <w:qFormat/>
    <w:uiPriority w:val="0"/>
    <w:rPr>
      <w:rFonts w:hint="eastAsia" w:ascii="宋体" w:hAnsi="宋体" w:eastAsia="宋体" w:cs="宋体"/>
      <w:color w:val="000000"/>
      <w:sz w:val="20"/>
      <w:szCs w:val="20"/>
      <w:u w:val="none"/>
    </w:rPr>
  </w:style>
  <w:style w:type="paragraph" w:customStyle="1" w:styleId="23">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10088</Words>
  <Characters>10714</Characters>
  <Lines>112</Lines>
  <Paragraphs>31</Paragraphs>
  <TotalTime>1</TotalTime>
  <ScaleCrop>false</ScaleCrop>
  <LinksUpToDate>false</LinksUpToDate>
  <CharactersWithSpaces>10938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2022-08-30T08:52:00Z</dcterms:created>
  <dc:creator>Administrator</dc:creator>
  <cp:lastModifiedBy>Sylenth 1</cp:lastModifiedBy>
  <cp:lastPrinted>2024-08-27T01:59:00Z</cp:lastPrinted>
  <dcterms:modified xsi:type="dcterms:W3CDTF">2025-12-03T08:45:44Z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84794E583A594D3B95B3B70387D827FA_13</vt:lpwstr>
  </property>
  <property fmtid="{D5CDD505-2E9C-101B-9397-08002B2CF9AE}" pid="4" name="KSOTemplateDocerSaveRecord">
    <vt:lpwstr>eyJoZGlkIjoiMmY3OGE1YmY1NWExMDAwZGQxMmJhZDEyZmJmYzhkMzYiLCJ1c2VySWQiOiIyMjQ2OTUyODcifQ==</vt:lpwstr>
  </property>
</Properties>
</file>